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43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23"/>
        <w:gridCol w:w="2156"/>
        <w:gridCol w:w="3212"/>
        <w:gridCol w:w="63"/>
        <w:gridCol w:w="828"/>
        <w:gridCol w:w="992"/>
        <w:gridCol w:w="1669"/>
      </w:tblGrid>
      <w:tr w:rsidR="005A4933" w:rsidRPr="00C7127C" w14:paraId="40ADCE66" w14:textId="77777777">
        <w:trPr>
          <w:cantSplit/>
          <w:trHeight w:val="565"/>
          <w:tblHeader/>
          <w:jc w:val="center"/>
        </w:trPr>
        <w:tc>
          <w:tcPr>
            <w:tcW w:w="3279" w:type="dxa"/>
            <w:gridSpan w:val="2"/>
            <w:vMerge w:val="restart"/>
            <w:vAlign w:val="center"/>
          </w:tcPr>
          <w:p w14:paraId="56711E50" w14:textId="77777777" w:rsidR="005A4933" w:rsidRPr="00C7127C" w:rsidRDefault="00000000">
            <w:pPr>
              <w:spacing w:line="360" w:lineRule="auto"/>
              <w:jc w:val="distribute"/>
              <w:rPr>
                <w:b/>
                <w:position w:val="-40"/>
              </w:rPr>
            </w:pPr>
            <w:r w:rsidRPr="00C7127C">
              <w:rPr>
                <w:rFonts w:hint="eastAsia"/>
                <w:b/>
                <w:w w:val="65"/>
                <w:kern w:val="0"/>
                <w:position w:val="-40"/>
                <w:sz w:val="28"/>
                <w:szCs w:val="28"/>
                <w:fitText w:val="2937" w:id="2017731328"/>
              </w:rPr>
              <w:t>民航机场规划设计研究总院有限公</w:t>
            </w:r>
            <w:r w:rsidRPr="00C7127C">
              <w:rPr>
                <w:rFonts w:hint="eastAsia"/>
                <w:b/>
                <w:spacing w:val="7"/>
                <w:w w:val="65"/>
                <w:kern w:val="0"/>
                <w:position w:val="-40"/>
                <w:sz w:val="28"/>
                <w:szCs w:val="28"/>
                <w:fitText w:val="2937" w:id="2017731328"/>
              </w:rPr>
              <w:t>司</w:t>
            </w:r>
          </w:p>
        </w:tc>
        <w:tc>
          <w:tcPr>
            <w:tcW w:w="4103" w:type="dxa"/>
            <w:gridSpan w:val="3"/>
            <w:vAlign w:val="center"/>
          </w:tcPr>
          <w:p w14:paraId="4CA4D627" w14:textId="77777777" w:rsidR="005A4933" w:rsidRPr="00C7127C" w:rsidRDefault="00000000">
            <w:pPr>
              <w:jc w:val="center"/>
              <w:rPr>
                <w:position w:val="-40"/>
                <w:sz w:val="28"/>
              </w:rPr>
            </w:pPr>
            <w:r w:rsidRPr="00C7127C">
              <w:rPr>
                <w:rFonts w:hint="eastAsia"/>
                <w:b/>
                <w:spacing w:val="60"/>
                <w:position w:val="-40"/>
                <w:sz w:val="28"/>
              </w:rPr>
              <w:t>设备材料表</w:t>
            </w:r>
          </w:p>
        </w:tc>
        <w:tc>
          <w:tcPr>
            <w:tcW w:w="2661" w:type="dxa"/>
            <w:gridSpan w:val="2"/>
            <w:vAlign w:val="center"/>
          </w:tcPr>
          <w:p w14:paraId="6AB87001" w14:textId="77777777" w:rsidR="005A4933" w:rsidRPr="00C7127C" w:rsidRDefault="00000000">
            <w:pPr>
              <w:rPr>
                <w:sz w:val="24"/>
              </w:rPr>
            </w:pPr>
            <w:r w:rsidRPr="00C7127C">
              <w:rPr>
                <w:rFonts w:hint="eastAsia"/>
                <w:position w:val="-32"/>
                <w:sz w:val="24"/>
              </w:rPr>
              <w:t>设计阶段：施工图</w:t>
            </w:r>
          </w:p>
        </w:tc>
      </w:tr>
      <w:tr w:rsidR="005A4933" w:rsidRPr="00C7127C" w14:paraId="16E50D06" w14:textId="77777777">
        <w:trPr>
          <w:cantSplit/>
          <w:trHeight w:hRule="exact" w:val="567"/>
          <w:tblHeader/>
          <w:jc w:val="center"/>
        </w:trPr>
        <w:tc>
          <w:tcPr>
            <w:tcW w:w="3279" w:type="dxa"/>
            <w:gridSpan w:val="2"/>
            <w:vMerge/>
            <w:vAlign w:val="center"/>
          </w:tcPr>
          <w:p w14:paraId="66D3F871" w14:textId="77777777" w:rsidR="005A4933" w:rsidRPr="00C7127C" w:rsidRDefault="005A4933">
            <w:pPr>
              <w:jc w:val="center"/>
              <w:rPr>
                <w:b/>
              </w:rPr>
            </w:pPr>
          </w:p>
        </w:tc>
        <w:tc>
          <w:tcPr>
            <w:tcW w:w="4103" w:type="dxa"/>
            <w:gridSpan w:val="3"/>
            <w:vMerge w:val="restart"/>
            <w:vAlign w:val="center"/>
          </w:tcPr>
          <w:p w14:paraId="6CEEFBA3" w14:textId="77777777" w:rsidR="005A4933" w:rsidRPr="00C7127C" w:rsidRDefault="00000000">
            <w:pPr>
              <w:jc w:val="center"/>
              <w:rPr>
                <w:sz w:val="24"/>
              </w:rPr>
            </w:pPr>
            <w:r w:rsidRPr="00C7127C">
              <w:rPr>
                <w:rFonts w:hint="eastAsia"/>
                <w:sz w:val="24"/>
              </w:rPr>
              <w:t>广州白云国际机场</w:t>
            </w:r>
          </w:p>
          <w:p w14:paraId="27388E55" w14:textId="77777777" w:rsidR="005A4933" w:rsidRPr="00C7127C" w:rsidRDefault="00000000">
            <w:pPr>
              <w:jc w:val="center"/>
              <w:rPr>
                <w:sz w:val="24"/>
              </w:rPr>
            </w:pPr>
            <w:r w:rsidRPr="00C7127C">
              <w:rPr>
                <w:rFonts w:hint="eastAsia"/>
                <w:sz w:val="24"/>
              </w:rPr>
              <w:t>三期扩建工程飞行区工程</w:t>
            </w:r>
          </w:p>
          <w:p w14:paraId="3FB91EEE" w14:textId="77777777" w:rsidR="005A4933" w:rsidRPr="00C7127C" w:rsidRDefault="00000000">
            <w:pPr>
              <w:jc w:val="center"/>
              <w:rPr>
                <w:sz w:val="24"/>
              </w:rPr>
            </w:pPr>
            <w:r w:rsidRPr="00C7127C">
              <w:rPr>
                <w:rFonts w:hint="eastAsia"/>
                <w:sz w:val="24"/>
              </w:rPr>
              <w:t>飞行区供电工程</w:t>
            </w:r>
          </w:p>
          <w:p w14:paraId="3BE47850" w14:textId="77777777" w:rsidR="005A4933" w:rsidRPr="00C7127C" w:rsidRDefault="00000000">
            <w:pPr>
              <w:jc w:val="center"/>
              <w:rPr>
                <w:sz w:val="24"/>
              </w:rPr>
            </w:pPr>
            <w:r w:rsidRPr="00C7127C">
              <w:rPr>
                <w:rFonts w:hint="eastAsia"/>
                <w:sz w:val="24"/>
              </w:rPr>
              <w:t>东飞行区供电工程</w:t>
            </w:r>
          </w:p>
          <w:p w14:paraId="46E86576" w14:textId="77777777" w:rsidR="005A4933" w:rsidRPr="00C7127C" w:rsidRDefault="00000000">
            <w:pPr>
              <w:jc w:val="center"/>
              <w:rPr>
                <w:sz w:val="18"/>
              </w:rPr>
            </w:pPr>
            <w:r w:rsidRPr="00C7127C">
              <w:rPr>
                <w:rFonts w:hint="eastAsia"/>
                <w:sz w:val="24"/>
              </w:rPr>
              <w:t>电气设计</w:t>
            </w:r>
          </w:p>
        </w:tc>
        <w:tc>
          <w:tcPr>
            <w:tcW w:w="2661" w:type="dxa"/>
            <w:gridSpan w:val="2"/>
          </w:tcPr>
          <w:p w14:paraId="5C8935E2" w14:textId="77777777" w:rsidR="005A4933" w:rsidRPr="00C7127C" w:rsidRDefault="00000000">
            <w:pPr>
              <w:spacing w:line="360" w:lineRule="auto"/>
              <w:rPr>
                <w:position w:val="-40"/>
                <w:sz w:val="24"/>
              </w:rPr>
            </w:pPr>
            <w:r w:rsidRPr="00C7127C">
              <w:rPr>
                <w:rFonts w:hint="eastAsia"/>
                <w:position w:val="-40"/>
                <w:sz w:val="24"/>
              </w:rPr>
              <w:t>版本号：</w:t>
            </w:r>
            <w:r w:rsidRPr="00C7127C">
              <w:rPr>
                <w:rFonts w:hint="eastAsia"/>
                <w:position w:val="-40"/>
                <w:sz w:val="24"/>
              </w:rPr>
              <w:t>1</w:t>
            </w:r>
          </w:p>
        </w:tc>
      </w:tr>
      <w:tr w:rsidR="005A4933" w:rsidRPr="00C7127C" w14:paraId="1070D937" w14:textId="77777777">
        <w:trPr>
          <w:cantSplit/>
          <w:trHeight w:val="566"/>
          <w:tblHeader/>
          <w:jc w:val="center"/>
        </w:trPr>
        <w:tc>
          <w:tcPr>
            <w:tcW w:w="3279" w:type="dxa"/>
            <w:gridSpan w:val="2"/>
            <w:vAlign w:val="center"/>
          </w:tcPr>
          <w:p w14:paraId="6C316490" w14:textId="77777777" w:rsidR="005A4933" w:rsidRPr="00C7127C" w:rsidRDefault="00000000">
            <w:pPr>
              <w:rPr>
                <w:sz w:val="24"/>
              </w:rPr>
            </w:pPr>
            <w:r w:rsidRPr="00C7127C">
              <w:rPr>
                <w:rFonts w:hint="eastAsia"/>
                <w:position w:val="-32"/>
                <w:sz w:val="24"/>
              </w:rPr>
              <w:t>设计号：</w:t>
            </w:r>
            <w:r w:rsidRPr="00C7127C">
              <w:rPr>
                <w:position w:val="-32"/>
              </w:rPr>
              <w:t>ZY20-060-ZND-</w:t>
            </w:r>
            <w:r w:rsidRPr="00C7127C">
              <w:rPr>
                <w:rFonts w:hint="eastAsia"/>
                <w:position w:val="-32"/>
              </w:rPr>
              <w:t>S</w:t>
            </w:r>
          </w:p>
        </w:tc>
        <w:tc>
          <w:tcPr>
            <w:tcW w:w="4103" w:type="dxa"/>
            <w:gridSpan w:val="3"/>
            <w:vMerge/>
            <w:vAlign w:val="center"/>
          </w:tcPr>
          <w:p w14:paraId="3DEBC9CB" w14:textId="77777777" w:rsidR="005A4933" w:rsidRPr="00C7127C" w:rsidRDefault="005A4933">
            <w:pPr>
              <w:jc w:val="center"/>
            </w:pPr>
          </w:p>
        </w:tc>
        <w:tc>
          <w:tcPr>
            <w:tcW w:w="2661" w:type="dxa"/>
            <w:gridSpan w:val="2"/>
          </w:tcPr>
          <w:p w14:paraId="19A956BA" w14:textId="77777777" w:rsidR="005A4933" w:rsidRPr="00C7127C" w:rsidRDefault="00000000">
            <w:pPr>
              <w:rPr>
                <w:position w:val="-38"/>
                <w:sz w:val="24"/>
              </w:rPr>
            </w:pPr>
            <w:r w:rsidRPr="00C7127C">
              <w:rPr>
                <w:rFonts w:hint="eastAsia"/>
                <w:position w:val="-38"/>
                <w:sz w:val="24"/>
              </w:rPr>
              <w:t>日期：</w:t>
            </w:r>
            <w:r w:rsidRPr="00C7127C">
              <w:rPr>
                <w:spacing w:val="-20"/>
                <w:position w:val="-38"/>
                <w:sz w:val="24"/>
              </w:rPr>
              <w:t>2023</w:t>
            </w:r>
            <w:r w:rsidRPr="00C7127C">
              <w:rPr>
                <w:rFonts w:hint="eastAsia"/>
                <w:spacing w:val="-20"/>
                <w:position w:val="-38"/>
                <w:sz w:val="24"/>
              </w:rPr>
              <w:t>年</w:t>
            </w:r>
            <w:r w:rsidRPr="00C7127C">
              <w:rPr>
                <w:spacing w:val="-20"/>
                <w:position w:val="-38"/>
                <w:sz w:val="24"/>
              </w:rPr>
              <w:t>5</w:t>
            </w:r>
            <w:r w:rsidRPr="00C7127C">
              <w:rPr>
                <w:rFonts w:hint="eastAsia"/>
                <w:spacing w:val="-20"/>
                <w:position w:val="-38"/>
                <w:sz w:val="24"/>
              </w:rPr>
              <w:t>月</w:t>
            </w:r>
          </w:p>
        </w:tc>
      </w:tr>
      <w:tr w:rsidR="005A4933" w:rsidRPr="00C7127C" w14:paraId="6B60A802" w14:textId="77777777">
        <w:trPr>
          <w:trHeight w:val="553"/>
          <w:tblHeader/>
          <w:jc w:val="center"/>
        </w:trPr>
        <w:tc>
          <w:tcPr>
            <w:tcW w:w="1123" w:type="dxa"/>
          </w:tcPr>
          <w:p w14:paraId="5449DCEF" w14:textId="77777777" w:rsidR="005A4933" w:rsidRPr="00C7127C" w:rsidRDefault="00000000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C7127C">
              <w:rPr>
                <w:rFonts w:ascii="宋体" w:hAnsi="宋体" w:hint="eastAsia"/>
                <w:position w:val="-40"/>
                <w:sz w:val="24"/>
              </w:rPr>
              <w:t>序号</w:t>
            </w:r>
          </w:p>
        </w:tc>
        <w:tc>
          <w:tcPr>
            <w:tcW w:w="2156" w:type="dxa"/>
          </w:tcPr>
          <w:p w14:paraId="30ADA161" w14:textId="77777777" w:rsidR="005A4933" w:rsidRPr="00C7127C" w:rsidRDefault="00000000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C7127C">
              <w:rPr>
                <w:rFonts w:ascii="宋体" w:hAnsi="宋体" w:hint="eastAsia"/>
                <w:position w:val="-40"/>
                <w:sz w:val="24"/>
              </w:rPr>
              <w:t>名</w:t>
            </w:r>
            <w:r w:rsidRPr="00C7127C">
              <w:rPr>
                <w:rFonts w:ascii="宋体" w:hAnsi="宋体"/>
                <w:position w:val="-40"/>
                <w:sz w:val="24"/>
              </w:rPr>
              <w:t xml:space="preserve">  </w:t>
            </w:r>
            <w:r w:rsidRPr="00C7127C">
              <w:rPr>
                <w:rFonts w:ascii="宋体" w:hAnsi="宋体" w:hint="eastAsia"/>
                <w:position w:val="-40"/>
                <w:sz w:val="24"/>
              </w:rPr>
              <w:t>称</w:t>
            </w:r>
          </w:p>
        </w:tc>
        <w:tc>
          <w:tcPr>
            <w:tcW w:w="3275" w:type="dxa"/>
            <w:gridSpan w:val="2"/>
          </w:tcPr>
          <w:p w14:paraId="1014D6F0" w14:textId="77777777" w:rsidR="005A4933" w:rsidRPr="00C7127C" w:rsidRDefault="00000000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proofErr w:type="gramStart"/>
            <w:r w:rsidRPr="00C7127C">
              <w:rPr>
                <w:rFonts w:ascii="宋体" w:hAnsi="宋体" w:hint="eastAsia"/>
                <w:position w:val="-40"/>
                <w:sz w:val="24"/>
              </w:rPr>
              <w:t>规</w:t>
            </w:r>
            <w:proofErr w:type="gramEnd"/>
            <w:r w:rsidRPr="00C7127C">
              <w:rPr>
                <w:rFonts w:ascii="宋体" w:hAnsi="宋体"/>
                <w:position w:val="-40"/>
                <w:sz w:val="24"/>
              </w:rPr>
              <w:t xml:space="preserve">  </w:t>
            </w:r>
            <w:r w:rsidRPr="00C7127C">
              <w:rPr>
                <w:rFonts w:ascii="宋体" w:hAnsi="宋体" w:hint="eastAsia"/>
                <w:position w:val="-40"/>
                <w:sz w:val="24"/>
              </w:rPr>
              <w:t>格</w:t>
            </w:r>
          </w:p>
        </w:tc>
        <w:tc>
          <w:tcPr>
            <w:tcW w:w="828" w:type="dxa"/>
          </w:tcPr>
          <w:p w14:paraId="0A8680B8" w14:textId="77777777" w:rsidR="005A4933" w:rsidRPr="00C7127C" w:rsidRDefault="00000000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C7127C">
              <w:rPr>
                <w:rFonts w:ascii="宋体" w:hAnsi="宋体" w:hint="eastAsia"/>
                <w:position w:val="-40"/>
                <w:sz w:val="24"/>
              </w:rPr>
              <w:t>单位</w:t>
            </w:r>
          </w:p>
        </w:tc>
        <w:tc>
          <w:tcPr>
            <w:tcW w:w="992" w:type="dxa"/>
          </w:tcPr>
          <w:p w14:paraId="6504C9EA" w14:textId="77777777" w:rsidR="005A4933" w:rsidRPr="00C7127C" w:rsidRDefault="00000000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C7127C">
              <w:rPr>
                <w:rFonts w:ascii="宋体" w:hAnsi="宋体" w:hint="eastAsia"/>
                <w:position w:val="-40"/>
                <w:sz w:val="24"/>
              </w:rPr>
              <w:t>数量</w:t>
            </w:r>
          </w:p>
        </w:tc>
        <w:tc>
          <w:tcPr>
            <w:tcW w:w="1669" w:type="dxa"/>
          </w:tcPr>
          <w:p w14:paraId="03C30342" w14:textId="77777777" w:rsidR="005A4933" w:rsidRPr="00C7127C" w:rsidRDefault="00000000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C7127C">
              <w:rPr>
                <w:rFonts w:ascii="宋体" w:hAnsi="宋体" w:hint="eastAsia"/>
                <w:position w:val="-40"/>
                <w:sz w:val="24"/>
              </w:rPr>
              <w:t>备</w:t>
            </w:r>
            <w:r w:rsidRPr="00C7127C">
              <w:rPr>
                <w:rFonts w:ascii="宋体" w:hAnsi="宋体"/>
                <w:position w:val="-40"/>
                <w:sz w:val="24"/>
              </w:rPr>
              <w:t xml:space="preserve">  </w:t>
            </w:r>
            <w:r w:rsidRPr="00C7127C">
              <w:rPr>
                <w:rFonts w:ascii="宋体" w:hAnsi="宋体" w:hint="eastAsia"/>
                <w:position w:val="-40"/>
                <w:sz w:val="24"/>
              </w:rPr>
              <w:t>注</w:t>
            </w:r>
          </w:p>
        </w:tc>
      </w:tr>
      <w:tr w:rsidR="005A4933" w:rsidRPr="00C7127C" w14:paraId="666D975A" w14:textId="77777777">
        <w:trPr>
          <w:trHeight w:val="460"/>
          <w:jc w:val="center"/>
        </w:trPr>
        <w:tc>
          <w:tcPr>
            <w:tcW w:w="10043" w:type="dxa"/>
            <w:gridSpan w:val="7"/>
            <w:vAlign w:val="center"/>
          </w:tcPr>
          <w:p w14:paraId="761A34EE" w14:textId="77777777" w:rsidR="005A4933" w:rsidRPr="00C7127C" w:rsidRDefault="00000000">
            <w:pPr>
              <w:jc w:val="left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int="eastAsia"/>
                <w:b/>
                <w:sz w:val="24"/>
              </w:rPr>
              <w:t>一、开闭站、箱变部分：</w:t>
            </w:r>
          </w:p>
        </w:tc>
      </w:tr>
      <w:tr w:rsidR="005A4933" w:rsidRPr="00C7127C" w14:paraId="1D255275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5545281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2156" w:type="dxa"/>
            <w:vAlign w:val="center"/>
          </w:tcPr>
          <w:p w14:paraId="5EEDED89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预制式</w:t>
            </w:r>
            <w:proofErr w:type="gramStart"/>
            <w:r w:rsidRPr="00C7127C">
              <w:rPr>
                <w:rFonts w:hAnsi="宋体" w:hint="eastAsia"/>
                <w:sz w:val="24"/>
              </w:rPr>
              <w:t>开闭站</w:t>
            </w:r>
            <w:proofErr w:type="gramEnd"/>
          </w:p>
        </w:tc>
        <w:tc>
          <w:tcPr>
            <w:tcW w:w="3275" w:type="dxa"/>
            <w:gridSpan w:val="2"/>
            <w:vAlign w:val="center"/>
          </w:tcPr>
          <w:p w14:paraId="68BE9654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ascii="宋体" w:hAnsi="宋体" w:hint="eastAsia"/>
                <w:sz w:val="24"/>
              </w:rPr>
              <w:t>21.9m</w:t>
            </w:r>
            <w:r w:rsidRPr="00C7127C">
              <w:rPr>
                <w:sz w:val="24"/>
              </w:rPr>
              <w:t>×</w:t>
            </w:r>
            <w:r w:rsidRPr="00C7127C">
              <w:rPr>
                <w:rFonts w:ascii="宋体" w:hAnsi="宋体" w:hint="eastAsia"/>
                <w:sz w:val="24"/>
              </w:rPr>
              <w:t>4.2m</w:t>
            </w:r>
          </w:p>
        </w:tc>
        <w:tc>
          <w:tcPr>
            <w:tcW w:w="828" w:type="dxa"/>
            <w:vAlign w:val="center"/>
          </w:tcPr>
          <w:p w14:paraId="729A147E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1C1108E8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548F6BBF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、</w:t>
            </w:r>
            <w:r w:rsidRPr="00C7127C">
              <w:rPr>
                <w:rFonts w:hAnsi="宋体"/>
                <w:sz w:val="24"/>
              </w:rPr>
              <w:t>2#,</w:t>
            </w:r>
            <w:r w:rsidRPr="00C7127C">
              <w:rPr>
                <w:rFonts w:hAnsi="宋体" w:hint="eastAsia"/>
                <w:sz w:val="24"/>
              </w:rPr>
              <w:t>成套提供</w:t>
            </w:r>
          </w:p>
        </w:tc>
      </w:tr>
      <w:tr w:rsidR="005A4933" w:rsidRPr="00C7127C" w14:paraId="17834D16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BD924B3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56" w:type="dxa"/>
            <w:vAlign w:val="center"/>
          </w:tcPr>
          <w:p w14:paraId="1461CAD6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含：</w:t>
            </w:r>
          </w:p>
        </w:tc>
        <w:tc>
          <w:tcPr>
            <w:tcW w:w="3275" w:type="dxa"/>
            <w:gridSpan w:val="2"/>
            <w:vAlign w:val="center"/>
          </w:tcPr>
          <w:p w14:paraId="06AF2520" w14:textId="77777777" w:rsidR="005A4933" w:rsidRPr="00C7127C" w:rsidRDefault="005A4933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14:paraId="082FE4A4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0631AE8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14:paraId="650BFA04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70F5418F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3311278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56" w:type="dxa"/>
            <w:vAlign w:val="center"/>
          </w:tcPr>
          <w:p w14:paraId="2C9E5864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10kV</w:t>
            </w:r>
            <w:r w:rsidRPr="00C7127C">
              <w:rPr>
                <w:rFonts w:hAnsi="宋体" w:hint="eastAsia"/>
                <w:sz w:val="24"/>
              </w:rPr>
              <w:t>环保气体开关柜</w:t>
            </w:r>
          </w:p>
        </w:tc>
        <w:tc>
          <w:tcPr>
            <w:tcW w:w="3275" w:type="dxa"/>
            <w:gridSpan w:val="2"/>
            <w:vAlign w:val="center"/>
          </w:tcPr>
          <w:p w14:paraId="51B1C327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ascii="宋体" w:hAnsi="宋体" w:hint="eastAsia"/>
                <w:sz w:val="24"/>
              </w:rPr>
              <w:t>ZX0 Air</w:t>
            </w:r>
          </w:p>
        </w:tc>
        <w:tc>
          <w:tcPr>
            <w:tcW w:w="828" w:type="dxa"/>
            <w:vAlign w:val="center"/>
          </w:tcPr>
          <w:p w14:paraId="2B988C4E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164B5DB6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28</w:t>
            </w:r>
          </w:p>
        </w:tc>
        <w:tc>
          <w:tcPr>
            <w:tcW w:w="1669" w:type="dxa"/>
            <w:vAlign w:val="center"/>
          </w:tcPr>
          <w:p w14:paraId="6456CCA2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54A9F1D5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BE0FB92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56" w:type="dxa"/>
            <w:vAlign w:val="center"/>
          </w:tcPr>
          <w:p w14:paraId="511FC3D0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直流屏</w:t>
            </w:r>
          </w:p>
        </w:tc>
        <w:tc>
          <w:tcPr>
            <w:tcW w:w="3275" w:type="dxa"/>
            <w:gridSpan w:val="2"/>
            <w:vAlign w:val="center"/>
          </w:tcPr>
          <w:p w14:paraId="4AA7F01B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ascii="宋体" w:hAnsi="宋体" w:hint="eastAsia"/>
                <w:sz w:val="24"/>
              </w:rPr>
              <w:t>100Ah，220V</w:t>
            </w:r>
          </w:p>
        </w:tc>
        <w:tc>
          <w:tcPr>
            <w:tcW w:w="828" w:type="dxa"/>
            <w:vAlign w:val="center"/>
          </w:tcPr>
          <w:p w14:paraId="27B32B14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1F886DFE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4FF066F0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72912DAD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6AF60C2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56" w:type="dxa"/>
            <w:vAlign w:val="center"/>
          </w:tcPr>
          <w:p w14:paraId="611FA6ED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照明、空调、通风等系统</w:t>
            </w:r>
          </w:p>
        </w:tc>
        <w:tc>
          <w:tcPr>
            <w:tcW w:w="3275" w:type="dxa"/>
            <w:gridSpan w:val="2"/>
            <w:vAlign w:val="center"/>
          </w:tcPr>
          <w:p w14:paraId="1653B1A2" w14:textId="77777777" w:rsidR="005A4933" w:rsidRPr="00C7127C" w:rsidRDefault="005A4933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14:paraId="23D25E08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586E2C00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159AE6B3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0AA2D5C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6923F15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56" w:type="dxa"/>
            <w:vAlign w:val="center"/>
          </w:tcPr>
          <w:p w14:paraId="738ADE92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变压器</w:t>
            </w:r>
          </w:p>
        </w:tc>
        <w:tc>
          <w:tcPr>
            <w:tcW w:w="3275" w:type="dxa"/>
            <w:gridSpan w:val="2"/>
            <w:vAlign w:val="center"/>
          </w:tcPr>
          <w:p w14:paraId="31896DFE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ascii="宋体" w:hAnsi="宋体" w:hint="eastAsia"/>
                <w:sz w:val="24"/>
              </w:rPr>
              <w:t>SCB</w:t>
            </w:r>
            <w:r w:rsidRPr="00C7127C">
              <w:rPr>
                <w:rFonts w:ascii="宋体" w:hAnsi="宋体"/>
                <w:sz w:val="24"/>
              </w:rPr>
              <w:t>-</w:t>
            </w:r>
            <w:r w:rsidRPr="00C7127C">
              <w:rPr>
                <w:rFonts w:hAnsi="宋体"/>
                <w:sz w:val="24"/>
              </w:rPr>
              <w:t>800kVA</w:t>
            </w:r>
            <w:r w:rsidRPr="00C7127C">
              <w:rPr>
                <w:sz w:val="24"/>
              </w:rPr>
              <w:t>/10/0.4</w:t>
            </w:r>
          </w:p>
        </w:tc>
        <w:tc>
          <w:tcPr>
            <w:tcW w:w="828" w:type="dxa"/>
            <w:vAlign w:val="center"/>
          </w:tcPr>
          <w:p w14:paraId="004D72EF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363EDD24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24B68F43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5C8930A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3EF33D8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56" w:type="dxa"/>
            <w:vAlign w:val="center"/>
          </w:tcPr>
          <w:p w14:paraId="2AA49A12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低压柜</w:t>
            </w:r>
          </w:p>
        </w:tc>
        <w:tc>
          <w:tcPr>
            <w:tcW w:w="3275" w:type="dxa"/>
            <w:gridSpan w:val="2"/>
            <w:vAlign w:val="center"/>
          </w:tcPr>
          <w:p w14:paraId="07B76BA6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proofErr w:type="spellStart"/>
            <w:r w:rsidRPr="00C7127C">
              <w:rPr>
                <w:rFonts w:ascii="宋体" w:hAnsi="宋体" w:hint="eastAsia"/>
                <w:sz w:val="24"/>
              </w:rPr>
              <w:t>Blokset</w:t>
            </w:r>
            <w:proofErr w:type="spellEnd"/>
          </w:p>
        </w:tc>
        <w:tc>
          <w:tcPr>
            <w:tcW w:w="828" w:type="dxa"/>
            <w:vAlign w:val="center"/>
          </w:tcPr>
          <w:p w14:paraId="22A9813E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5BCFFB5E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9</w:t>
            </w:r>
          </w:p>
        </w:tc>
        <w:tc>
          <w:tcPr>
            <w:tcW w:w="1669" w:type="dxa"/>
            <w:vAlign w:val="center"/>
          </w:tcPr>
          <w:p w14:paraId="54EB28CD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188D510E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61BDA33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56" w:type="dxa"/>
            <w:vAlign w:val="center"/>
          </w:tcPr>
          <w:p w14:paraId="458E891B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站内配电箱</w:t>
            </w:r>
          </w:p>
        </w:tc>
        <w:tc>
          <w:tcPr>
            <w:tcW w:w="3275" w:type="dxa"/>
            <w:gridSpan w:val="2"/>
            <w:vAlign w:val="center"/>
          </w:tcPr>
          <w:p w14:paraId="082E9B97" w14:textId="77777777" w:rsidR="005A4933" w:rsidRPr="00C7127C" w:rsidRDefault="005A4933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14:paraId="7F13ADF8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3105F330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4C4F4816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1ECD38C1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06B507E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ascii="宋体" w:hAnsi="宋体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2E55032D" wp14:editId="0E679A5C">
                      <wp:simplePos x="0" y="0"/>
                      <wp:positionH relativeFrom="page">
                        <wp:posOffset>991235</wp:posOffset>
                      </wp:positionH>
                      <wp:positionV relativeFrom="page">
                        <wp:posOffset>6917690</wp:posOffset>
                      </wp:positionV>
                      <wp:extent cx="2658110" cy="1680845"/>
                      <wp:effectExtent l="635" t="2540" r="0" b="2540"/>
                      <wp:wrapNone/>
                      <wp:docPr id="5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58110" cy="16808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76D0CA" w14:textId="77777777" w:rsidR="005A4933" w:rsidRDefault="005A4933">
                                  <w:bookmarkStart w:id="0" w:name="LZOF_N出版章_T3_M1_R4"/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Text Box 8" o:spid="_x0000_s1026" o:spt="202" type="#_x0000_t202" style="position:absolute;left:0pt;margin-left:78.05pt;margin-top:544.7pt;height:132.35pt;width:209.3pt;mso-position-horizontal-relative:page;mso-position-vertical-relative:page;z-index:251662336;mso-width-relative:page;mso-height-relative:page;" filled="f" stroked="f" coordsize="21600,21600" o:allowincell="f" o:gfxdata="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DNW0/ZAAAADQEAAA8AAAAAAAAAAQAgAAAAIgAA&#10;AGRycy9kb3ducmV2LnhtbFBLAQIUABQAAAAIAIdO4kAhiVv4BwIAABUEAAAOAAAAAAAAAAEAIAAA&#10;ACgBAABkcnMvZTJvRG9jLnhtbFBLBQYAAAAABgAGAFkBAACh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bookmarkStart w:id="0" w:name="LZOF_N出版章_T3_M1_R4"/>
                            <w:bookmarkEnd w:id="0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56" w:type="dxa"/>
            <w:vAlign w:val="center"/>
          </w:tcPr>
          <w:p w14:paraId="2FFBB369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沟内支架、站内桥架</w:t>
            </w:r>
          </w:p>
        </w:tc>
        <w:tc>
          <w:tcPr>
            <w:tcW w:w="3275" w:type="dxa"/>
            <w:gridSpan w:val="2"/>
            <w:vAlign w:val="center"/>
          </w:tcPr>
          <w:p w14:paraId="661EA17A" w14:textId="77777777" w:rsidR="005A4933" w:rsidRPr="00C7127C" w:rsidRDefault="005A4933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14:paraId="4025C4F6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项</w:t>
            </w:r>
          </w:p>
        </w:tc>
        <w:tc>
          <w:tcPr>
            <w:tcW w:w="992" w:type="dxa"/>
            <w:vAlign w:val="center"/>
          </w:tcPr>
          <w:p w14:paraId="0401E84A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583906F8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20407F0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20703BA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2226D894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开闭站</w:t>
            </w:r>
            <w:proofErr w:type="gramEnd"/>
            <w:r w:rsidRPr="00C7127C">
              <w:rPr>
                <w:rFonts w:hAnsi="宋体" w:hint="eastAsia"/>
                <w:sz w:val="24"/>
              </w:rPr>
              <w:t>基础</w:t>
            </w:r>
          </w:p>
        </w:tc>
        <w:tc>
          <w:tcPr>
            <w:tcW w:w="3275" w:type="dxa"/>
            <w:gridSpan w:val="2"/>
            <w:vAlign w:val="center"/>
          </w:tcPr>
          <w:p w14:paraId="474F6FB8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ascii="宋体" w:hAnsi="宋体" w:hint="eastAsia"/>
                <w:sz w:val="24"/>
              </w:rPr>
              <w:t>25m</w:t>
            </w:r>
            <w:r w:rsidRPr="00C7127C">
              <w:rPr>
                <w:sz w:val="24"/>
              </w:rPr>
              <w:t>×</w:t>
            </w:r>
            <w:r w:rsidRPr="00C7127C">
              <w:rPr>
                <w:rFonts w:ascii="宋体" w:hAnsi="宋体" w:hint="eastAsia"/>
                <w:sz w:val="24"/>
              </w:rPr>
              <w:t>5m</w:t>
            </w:r>
          </w:p>
        </w:tc>
        <w:tc>
          <w:tcPr>
            <w:tcW w:w="828" w:type="dxa"/>
            <w:vAlign w:val="center"/>
          </w:tcPr>
          <w:p w14:paraId="4D7DCA66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项</w:t>
            </w:r>
          </w:p>
        </w:tc>
        <w:tc>
          <w:tcPr>
            <w:tcW w:w="992" w:type="dxa"/>
            <w:vAlign w:val="center"/>
          </w:tcPr>
          <w:p w14:paraId="6DCA7BC0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0BFA66A5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6A652B0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5558355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3</w:t>
            </w:r>
          </w:p>
        </w:tc>
        <w:tc>
          <w:tcPr>
            <w:tcW w:w="2156" w:type="dxa"/>
            <w:vAlign w:val="center"/>
          </w:tcPr>
          <w:p w14:paraId="1C9C4DA4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箱式变电站</w:t>
            </w:r>
          </w:p>
        </w:tc>
        <w:tc>
          <w:tcPr>
            <w:tcW w:w="3275" w:type="dxa"/>
            <w:gridSpan w:val="2"/>
            <w:vAlign w:val="center"/>
          </w:tcPr>
          <w:p w14:paraId="335B466D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含</w:t>
            </w:r>
            <w:r w:rsidRPr="00C7127C">
              <w:rPr>
                <w:rFonts w:hAnsi="宋体"/>
                <w:sz w:val="24"/>
              </w:rPr>
              <w:t>:6</w:t>
            </w:r>
            <w:r w:rsidRPr="00C7127C">
              <w:rPr>
                <w:rFonts w:hAnsi="宋体" w:hint="eastAsia"/>
                <w:sz w:val="24"/>
              </w:rPr>
              <w:t>台</w:t>
            </w:r>
            <w:r w:rsidRPr="00C7127C">
              <w:rPr>
                <w:rFonts w:hAnsi="宋体"/>
                <w:sz w:val="24"/>
              </w:rPr>
              <w:t>SM6</w:t>
            </w:r>
            <w:r w:rsidRPr="00C7127C">
              <w:rPr>
                <w:rFonts w:hAnsi="宋体" w:hint="eastAsia"/>
                <w:sz w:val="24"/>
              </w:rPr>
              <w:t>环网柜；</w:t>
            </w:r>
          </w:p>
          <w:p w14:paraId="4FA97FC4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7</w:t>
            </w:r>
            <w:r w:rsidRPr="00C7127C">
              <w:rPr>
                <w:rFonts w:hAnsi="宋体" w:hint="eastAsia"/>
                <w:sz w:val="24"/>
              </w:rPr>
              <w:t>台</w:t>
            </w:r>
            <w:proofErr w:type="spellStart"/>
            <w:r w:rsidRPr="00C7127C">
              <w:rPr>
                <w:rFonts w:hAnsi="宋体"/>
                <w:sz w:val="24"/>
              </w:rPr>
              <w:t>Blokset</w:t>
            </w:r>
            <w:proofErr w:type="spellEnd"/>
            <w:r w:rsidRPr="00C7127C">
              <w:rPr>
                <w:rFonts w:hAnsi="宋体" w:hint="eastAsia"/>
                <w:sz w:val="24"/>
              </w:rPr>
              <w:t>低压柜；</w:t>
            </w:r>
          </w:p>
          <w:p w14:paraId="34975693" w14:textId="77777777" w:rsidR="005A4933" w:rsidRPr="00C7127C" w:rsidRDefault="00000000">
            <w:pPr>
              <w:rPr>
                <w:rFonts w:hAnsi="宋体"/>
                <w:spacing w:val="-20"/>
                <w:sz w:val="24"/>
              </w:rPr>
            </w:pPr>
            <w:r w:rsidRPr="00C7127C">
              <w:rPr>
                <w:rFonts w:hAnsi="宋体" w:hint="eastAsia"/>
                <w:spacing w:val="-20"/>
                <w:sz w:val="24"/>
              </w:rPr>
              <w:t>2</w:t>
            </w:r>
            <w:r w:rsidRPr="00C7127C">
              <w:rPr>
                <w:rFonts w:hAnsi="宋体" w:hint="eastAsia"/>
                <w:spacing w:val="-20"/>
                <w:sz w:val="24"/>
              </w:rPr>
              <w:t>台</w:t>
            </w:r>
            <w:r w:rsidRPr="00C7127C">
              <w:rPr>
                <w:rFonts w:hAnsi="宋体"/>
                <w:spacing w:val="-20"/>
                <w:sz w:val="24"/>
              </w:rPr>
              <w:t>SCB-100kVA</w:t>
            </w:r>
            <w:r w:rsidRPr="00C7127C">
              <w:rPr>
                <w:spacing w:val="-20"/>
                <w:sz w:val="24"/>
              </w:rPr>
              <w:t>/10/0.4-</w:t>
            </w:r>
            <w:r w:rsidRPr="00C7127C">
              <w:rPr>
                <w:rFonts w:hint="eastAsia"/>
                <w:spacing w:val="-20"/>
                <w:sz w:val="24"/>
              </w:rPr>
              <w:t>NX</w:t>
            </w:r>
            <w:r w:rsidRPr="00C7127C">
              <w:rPr>
                <w:spacing w:val="-20"/>
                <w:sz w:val="24"/>
              </w:rPr>
              <w:t>2</w:t>
            </w:r>
            <w:r w:rsidRPr="00C7127C">
              <w:rPr>
                <w:rFonts w:hint="eastAsia"/>
                <w:spacing w:val="-20"/>
                <w:sz w:val="24"/>
              </w:rPr>
              <w:t>；</w:t>
            </w:r>
          </w:p>
          <w:p w14:paraId="2CE10D1C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int="eastAsia"/>
                <w:sz w:val="24"/>
              </w:rPr>
              <w:t>箱内配套照明、通风及温湿度控制设施，</w:t>
            </w:r>
            <w:r w:rsidRPr="00C7127C">
              <w:rPr>
                <w:rFonts w:hAnsi="宋体" w:hint="eastAsia"/>
                <w:sz w:val="24"/>
              </w:rPr>
              <w:t>含</w:t>
            </w:r>
            <w:r w:rsidRPr="00C7127C">
              <w:rPr>
                <w:rFonts w:hAnsi="宋体" w:hint="eastAsia"/>
                <w:sz w:val="24"/>
              </w:rPr>
              <w:t>3k</w:t>
            </w:r>
            <w:r w:rsidRPr="00C7127C">
              <w:rPr>
                <w:rFonts w:hAnsi="宋体"/>
                <w:sz w:val="24"/>
              </w:rPr>
              <w:t>VA UPS</w:t>
            </w:r>
            <w:r w:rsidRPr="00C7127C">
              <w:rPr>
                <w:rFonts w:hint="eastAsia"/>
                <w:sz w:val="24"/>
              </w:rPr>
              <w:t>。</w:t>
            </w:r>
          </w:p>
        </w:tc>
        <w:tc>
          <w:tcPr>
            <w:tcW w:w="828" w:type="dxa"/>
            <w:vAlign w:val="center"/>
          </w:tcPr>
          <w:p w14:paraId="50C0BE7E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0D58C104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20F176BE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含基础</w:t>
            </w:r>
            <w:proofErr w:type="gramEnd"/>
          </w:p>
        </w:tc>
      </w:tr>
      <w:tr w:rsidR="005A4933" w:rsidRPr="00C7127C" w14:paraId="1D654E35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6302A0B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4</w:t>
            </w:r>
          </w:p>
        </w:tc>
        <w:tc>
          <w:tcPr>
            <w:tcW w:w="2156" w:type="dxa"/>
            <w:vAlign w:val="center"/>
          </w:tcPr>
          <w:p w14:paraId="40C9CFEC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箱式变电站</w:t>
            </w:r>
          </w:p>
        </w:tc>
        <w:tc>
          <w:tcPr>
            <w:tcW w:w="3275" w:type="dxa"/>
            <w:gridSpan w:val="2"/>
            <w:vAlign w:val="center"/>
          </w:tcPr>
          <w:p w14:paraId="193A681A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含</w:t>
            </w:r>
            <w:r w:rsidRPr="00C7127C">
              <w:rPr>
                <w:rFonts w:hAnsi="宋体"/>
                <w:sz w:val="24"/>
              </w:rPr>
              <w:t>:8</w:t>
            </w:r>
            <w:r w:rsidRPr="00C7127C">
              <w:rPr>
                <w:rFonts w:hAnsi="宋体" w:hint="eastAsia"/>
                <w:sz w:val="24"/>
              </w:rPr>
              <w:t>台</w:t>
            </w:r>
            <w:r w:rsidRPr="00C7127C">
              <w:rPr>
                <w:rFonts w:hAnsi="宋体"/>
                <w:sz w:val="24"/>
              </w:rPr>
              <w:t>SM6</w:t>
            </w:r>
            <w:r w:rsidRPr="00C7127C">
              <w:rPr>
                <w:rFonts w:hAnsi="宋体" w:hint="eastAsia"/>
                <w:sz w:val="24"/>
              </w:rPr>
              <w:t>环网柜；</w:t>
            </w:r>
          </w:p>
          <w:p w14:paraId="70B87F57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7</w:t>
            </w:r>
            <w:r w:rsidRPr="00C7127C">
              <w:rPr>
                <w:rFonts w:hAnsi="宋体" w:hint="eastAsia"/>
                <w:sz w:val="24"/>
              </w:rPr>
              <w:t>台</w:t>
            </w:r>
            <w:proofErr w:type="spellStart"/>
            <w:r w:rsidRPr="00C7127C">
              <w:rPr>
                <w:rFonts w:hAnsi="宋体"/>
                <w:sz w:val="24"/>
              </w:rPr>
              <w:t>Blokset</w:t>
            </w:r>
            <w:proofErr w:type="spellEnd"/>
            <w:r w:rsidRPr="00C7127C">
              <w:rPr>
                <w:rFonts w:hAnsi="宋体" w:hint="eastAsia"/>
                <w:sz w:val="24"/>
              </w:rPr>
              <w:t>低压柜；</w:t>
            </w:r>
          </w:p>
          <w:p w14:paraId="70FA1AE6" w14:textId="77777777" w:rsidR="005A4933" w:rsidRPr="00C7127C" w:rsidRDefault="00000000">
            <w:pPr>
              <w:rPr>
                <w:rFonts w:hAnsi="宋体"/>
                <w:spacing w:val="-20"/>
                <w:sz w:val="24"/>
              </w:rPr>
            </w:pPr>
            <w:r w:rsidRPr="00C7127C">
              <w:rPr>
                <w:rFonts w:hAnsi="宋体" w:hint="eastAsia"/>
                <w:spacing w:val="-20"/>
                <w:sz w:val="24"/>
              </w:rPr>
              <w:t>2</w:t>
            </w:r>
            <w:r w:rsidRPr="00C7127C">
              <w:rPr>
                <w:rFonts w:hAnsi="宋体" w:hint="eastAsia"/>
                <w:spacing w:val="-20"/>
                <w:sz w:val="24"/>
              </w:rPr>
              <w:t>台</w:t>
            </w:r>
            <w:r w:rsidRPr="00C7127C">
              <w:rPr>
                <w:rFonts w:hAnsi="宋体"/>
                <w:spacing w:val="-20"/>
                <w:sz w:val="24"/>
              </w:rPr>
              <w:t>SCB-250kVA</w:t>
            </w:r>
            <w:r w:rsidRPr="00C7127C">
              <w:rPr>
                <w:spacing w:val="-20"/>
                <w:sz w:val="24"/>
              </w:rPr>
              <w:t>/10/0.4-</w:t>
            </w:r>
            <w:r w:rsidRPr="00C7127C">
              <w:rPr>
                <w:rFonts w:hint="eastAsia"/>
                <w:spacing w:val="-20"/>
                <w:sz w:val="24"/>
              </w:rPr>
              <w:t>NX</w:t>
            </w:r>
            <w:r w:rsidRPr="00C7127C">
              <w:rPr>
                <w:spacing w:val="-20"/>
                <w:sz w:val="24"/>
              </w:rPr>
              <w:t>2</w:t>
            </w:r>
            <w:r w:rsidRPr="00C7127C">
              <w:rPr>
                <w:rFonts w:hint="eastAsia"/>
                <w:spacing w:val="-20"/>
                <w:sz w:val="24"/>
              </w:rPr>
              <w:t>；</w:t>
            </w:r>
          </w:p>
          <w:p w14:paraId="45E6D1C8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int="eastAsia"/>
                <w:sz w:val="24"/>
              </w:rPr>
              <w:t>箱内配套照明、通风及温湿度控制设施，</w:t>
            </w:r>
            <w:r w:rsidRPr="00C7127C">
              <w:rPr>
                <w:rFonts w:hAnsi="宋体" w:hint="eastAsia"/>
                <w:sz w:val="24"/>
              </w:rPr>
              <w:t>含</w:t>
            </w:r>
            <w:r w:rsidRPr="00C7127C">
              <w:rPr>
                <w:rFonts w:hAnsi="宋体" w:hint="eastAsia"/>
                <w:sz w:val="24"/>
              </w:rPr>
              <w:t>3k</w:t>
            </w:r>
            <w:r w:rsidRPr="00C7127C">
              <w:rPr>
                <w:rFonts w:hAnsi="宋体"/>
                <w:sz w:val="24"/>
              </w:rPr>
              <w:t>VA UPS</w:t>
            </w:r>
            <w:r w:rsidRPr="00C7127C">
              <w:rPr>
                <w:rFonts w:hint="eastAsia"/>
                <w:sz w:val="24"/>
              </w:rPr>
              <w:t>。</w:t>
            </w:r>
            <w:r w:rsidRPr="00C7127C">
              <w:rPr>
                <w:rFonts w:ascii="宋体" w:hAnsi="宋体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37997A10" wp14:editId="15EC8BF6">
                      <wp:simplePos x="0" y="0"/>
                      <wp:positionH relativeFrom="page">
                        <wp:posOffset>4099560</wp:posOffset>
                      </wp:positionH>
                      <wp:positionV relativeFrom="page">
                        <wp:posOffset>7081520</wp:posOffset>
                      </wp:positionV>
                      <wp:extent cx="2593975" cy="1334770"/>
                      <wp:effectExtent l="3810" t="4445" r="2540" b="3810"/>
                      <wp:wrapNone/>
                      <wp:docPr id="4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3975" cy="13347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FF5E40E" w14:textId="77777777" w:rsidR="005A4933" w:rsidRDefault="005A4933">
                                  <w:bookmarkStart w:id="1" w:name="LZOF_N资质章_T3_M2_R4"/>
                                  <w:bookmarkEnd w:id="1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Text Box 11" o:spid="_x0000_s1026" o:spt="202" type="#_x0000_t202" style="position:absolute;left:0pt;margin-left:322.8pt;margin-top:557.6pt;height:105.1pt;width:204.25pt;mso-position-horizontal-relative:page;mso-position-vertical-relative:page;z-index:251663360;mso-width-relative:page;mso-height-relative:page;" filled="f" stroked="f" coordsize="21600,21600" o:allowincell="f" o:gfxdata="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BjCnwNkAAAAOAQAADwAAAAAAAAABACAAAAAi&#10;AAAAZHJzL2Rvd25yZXYueG1sUEsBAhQAFAAAAAgAh07iQATihVUJAgAAFgQAAA4AAAAAAAAAAQAg&#10;AAAAKAEAAGRycy9lMm9Eb2MueG1sUEsFBgAAAAAGAAYAWQEAAKM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bookmarkStart w:id="1" w:name="LZOF_N资质章_T3_M2_R4"/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28" w:type="dxa"/>
            <w:vAlign w:val="center"/>
          </w:tcPr>
          <w:p w14:paraId="430AB29C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0C72D30E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2C178565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含基础</w:t>
            </w:r>
            <w:proofErr w:type="gramEnd"/>
          </w:p>
        </w:tc>
      </w:tr>
      <w:tr w:rsidR="005A4933" w:rsidRPr="00C7127C" w14:paraId="355650AD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2760AEA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5</w:t>
            </w:r>
          </w:p>
        </w:tc>
        <w:tc>
          <w:tcPr>
            <w:tcW w:w="2156" w:type="dxa"/>
            <w:vAlign w:val="center"/>
          </w:tcPr>
          <w:p w14:paraId="158D8DAD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箱式变电站</w:t>
            </w:r>
          </w:p>
        </w:tc>
        <w:tc>
          <w:tcPr>
            <w:tcW w:w="3275" w:type="dxa"/>
            <w:gridSpan w:val="2"/>
            <w:vAlign w:val="center"/>
          </w:tcPr>
          <w:p w14:paraId="7280D114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含</w:t>
            </w:r>
            <w:r w:rsidRPr="00C7127C">
              <w:rPr>
                <w:rFonts w:hAnsi="宋体"/>
                <w:sz w:val="24"/>
              </w:rPr>
              <w:t>:8</w:t>
            </w:r>
            <w:r w:rsidRPr="00C7127C">
              <w:rPr>
                <w:rFonts w:hAnsi="宋体" w:hint="eastAsia"/>
                <w:sz w:val="24"/>
              </w:rPr>
              <w:t>台</w:t>
            </w:r>
            <w:r w:rsidRPr="00C7127C">
              <w:rPr>
                <w:rFonts w:hAnsi="宋体"/>
                <w:sz w:val="24"/>
              </w:rPr>
              <w:t>SM6</w:t>
            </w:r>
            <w:r w:rsidRPr="00C7127C">
              <w:rPr>
                <w:rFonts w:hAnsi="宋体" w:hint="eastAsia"/>
                <w:sz w:val="24"/>
              </w:rPr>
              <w:t>环网柜；</w:t>
            </w:r>
          </w:p>
          <w:p w14:paraId="52E1E50D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7</w:t>
            </w:r>
            <w:r w:rsidRPr="00C7127C">
              <w:rPr>
                <w:rFonts w:hAnsi="宋体" w:hint="eastAsia"/>
                <w:sz w:val="24"/>
              </w:rPr>
              <w:t>台</w:t>
            </w:r>
            <w:proofErr w:type="spellStart"/>
            <w:r w:rsidRPr="00C7127C">
              <w:rPr>
                <w:rFonts w:hAnsi="宋体"/>
                <w:sz w:val="24"/>
              </w:rPr>
              <w:t>Bl</w:t>
            </w:r>
            <w:r w:rsidRPr="00C7127C">
              <w:rPr>
                <w:rFonts w:hAnsi="宋体" w:hint="eastAsia"/>
                <w:sz w:val="24"/>
              </w:rPr>
              <w:t>o</w:t>
            </w:r>
            <w:r w:rsidRPr="00C7127C">
              <w:rPr>
                <w:rFonts w:hAnsi="宋体"/>
                <w:sz w:val="24"/>
              </w:rPr>
              <w:t>kset</w:t>
            </w:r>
            <w:proofErr w:type="spellEnd"/>
            <w:r w:rsidRPr="00C7127C">
              <w:rPr>
                <w:rFonts w:hAnsi="宋体" w:hint="eastAsia"/>
                <w:sz w:val="24"/>
              </w:rPr>
              <w:t>低压柜；</w:t>
            </w:r>
          </w:p>
          <w:p w14:paraId="3F1CF612" w14:textId="77777777" w:rsidR="005A4933" w:rsidRPr="00C7127C" w:rsidRDefault="00000000">
            <w:pPr>
              <w:rPr>
                <w:rFonts w:hAnsi="宋体"/>
                <w:spacing w:val="-20"/>
                <w:sz w:val="24"/>
              </w:rPr>
            </w:pPr>
            <w:r w:rsidRPr="00C7127C">
              <w:rPr>
                <w:rFonts w:hAnsi="宋体" w:hint="eastAsia"/>
                <w:spacing w:val="-20"/>
                <w:sz w:val="24"/>
              </w:rPr>
              <w:lastRenderedPageBreak/>
              <w:t>2</w:t>
            </w:r>
            <w:r w:rsidRPr="00C7127C">
              <w:rPr>
                <w:rFonts w:hAnsi="宋体" w:hint="eastAsia"/>
                <w:spacing w:val="-20"/>
                <w:sz w:val="24"/>
              </w:rPr>
              <w:t>台</w:t>
            </w:r>
            <w:r w:rsidRPr="00C7127C">
              <w:rPr>
                <w:rFonts w:hAnsi="宋体"/>
                <w:spacing w:val="-20"/>
                <w:sz w:val="24"/>
              </w:rPr>
              <w:t>SCB-100kVA</w:t>
            </w:r>
            <w:r w:rsidRPr="00C7127C">
              <w:rPr>
                <w:spacing w:val="-20"/>
                <w:sz w:val="24"/>
              </w:rPr>
              <w:t>/10/0.4-</w:t>
            </w:r>
            <w:r w:rsidRPr="00C7127C">
              <w:rPr>
                <w:rFonts w:hint="eastAsia"/>
                <w:spacing w:val="-20"/>
                <w:sz w:val="24"/>
              </w:rPr>
              <w:t>NX</w:t>
            </w:r>
            <w:r w:rsidRPr="00C7127C">
              <w:rPr>
                <w:spacing w:val="-20"/>
                <w:sz w:val="24"/>
              </w:rPr>
              <w:t>2</w:t>
            </w:r>
            <w:r w:rsidRPr="00C7127C">
              <w:rPr>
                <w:rFonts w:hint="eastAsia"/>
                <w:spacing w:val="-20"/>
                <w:sz w:val="24"/>
              </w:rPr>
              <w:t>；</w:t>
            </w:r>
          </w:p>
          <w:p w14:paraId="5518DBEA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int="eastAsia"/>
                <w:sz w:val="24"/>
              </w:rPr>
              <w:t>箱内配套照明、通风及温湿度控制设施，</w:t>
            </w:r>
            <w:r w:rsidRPr="00C7127C">
              <w:rPr>
                <w:rFonts w:hAnsi="宋体" w:hint="eastAsia"/>
                <w:sz w:val="24"/>
              </w:rPr>
              <w:t>含</w:t>
            </w:r>
            <w:r w:rsidRPr="00C7127C">
              <w:rPr>
                <w:rFonts w:hAnsi="宋体" w:hint="eastAsia"/>
                <w:sz w:val="24"/>
              </w:rPr>
              <w:t>3k</w:t>
            </w:r>
            <w:r w:rsidRPr="00C7127C">
              <w:rPr>
                <w:rFonts w:hAnsi="宋体"/>
                <w:sz w:val="24"/>
              </w:rPr>
              <w:t>VA UPS</w:t>
            </w:r>
            <w:r w:rsidRPr="00C7127C">
              <w:rPr>
                <w:rFonts w:hint="eastAsia"/>
                <w:sz w:val="24"/>
              </w:rPr>
              <w:t>。</w:t>
            </w:r>
          </w:p>
        </w:tc>
        <w:tc>
          <w:tcPr>
            <w:tcW w:w="828" w:type="dxa"/>
            <w:vAlign w:val="center"/>
          </w:tcPr>
          <w:p w14:paraId="35B995DF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台</w:t>
            </w:r>
          </w:p>
        </w:tc>
        <w:tc>
          <w:tcPr>
            <w:tcW w:w="992" w:type="dxa"/>
            <w:vAlign w:val="center"/>
          </w:tcPr>
          <w:p w14:paraId="2BB75B23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4</w:t>
            </w:r>
          </w:p>
        </w:tc>
        <w:tc>
          <w:tcPr>
            <w:tcW w:w="1669" w:type="dxa"/>
            <w:vAlign w:val="center"/>
          </w:tcPr>
          <w:p w14:paraId="3430205D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含基础</w:t>
            </w:r>
            <w:proofErr w:type="gramEnd"/>
          </w:p>
        </w:tc>
      </w:tr>
      <w:tr w:rsidR="005A4933" w:rsidRPr="00C7127C" w14:paraId="7F70DDE8" w14:textId="77777777">
        <w:trPr>
          <w:trHeight w:val="460"/>
          <w:jc w:val="center"/>
        </w:trPr>
        <w:tc>
          <w:tcPr>
            <w:tcW w:w="10043" w:type="dxa"/>
            <w:gridSpan w:val="7"/>
            <w:vAlign w:val="center"/>
          </w:tcPr>
          <w:p w14:paraId="4B61BBDD" w14:textId="77777777" w:rsidR="005A4933" w:rsidRPr="00C7127C" w:rsidRDefault="00000000">
            <w:pPr>
              <w:jc w:val="left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int="eastAsia"/>
                <w:b/>
                <w:sz w:val="24"/>
              </w:rPr>
              <w:t>二、管网部分</w:t>
            </w:r>
          </w:p>
        </w:tc>
      </w:tr>
      <w:tr w:rsidR="005A4933" w:rsidRPr="00C7127C" w14:paraId="7BAA9A4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7FDF835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2156" w:type="dxa"/>
            <w:vAlign w:val="center"/>
          </w:tcPr>
          <w:p w14:paraId="5527C485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10kV</w:t>
            </w:r>
            <w:r w:rsidRPr="00C7127C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275" w:type="dxa"/>
            <w:gridSpan w:val="2"/>
            <w:vAlign w:val="center"/>
          </w:tcPr>
          <w:p w14:paraId="71AB1627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ZR-YJY-10kV 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300mm</w:t>
            </w:r>
            <w:r w:rsidRPr="00C7127C">
              <w:rPr>
                <w:rFonts w:hAnsi="宋体"/>
                <w:sz w:val="24"/>
                <w:vertAlign w:val="superscript"/>
              </w:rPr>
              <w:t>2</w:t>
            </w:r>
          </w:p>
        </w:tc>
        <w:tc>
          <w:tcPr>
            <w:tcW w:w="828" w:type="dxa"/>
            <w:vAlign w:val="center"/>
          </w:tcPr>
          <w:p w14:paraId="4B7DCF54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千米</w:t>
            </w:r>
          </w:p>
        </w:tc>
        <w:tc>
          <w:tcPr>
            <w:tcW w:w="992" w:type="dxa"/>
            <w:vAlign w:val="center"/>
          </w:tcPr>
          <w:p w14:paraId="3487986B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10.6</w:t>
            </w:r>
          </w:p>
        </w:tc>
        <w:tc>
          <w:tcPr>
            <w:tcW w:w="1669" w:type="dxa"/>
            <w:vAlign w:val="center"/>
          </w:tcPr>
          <w:p w14:paraId="50EEFE9C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3BD112F6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AEDC6C6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6EEF7544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10kV</w:t>
            </w:r>
            <w:r w:rsidRPr="00C7127C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275" w:type="dxa"/>
            <w:gridSpan w:val="2"/>
            <w:vAlign w:val="center"/>
          </w:tcPr>
          <w:p w14:paraId="73729BA6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ZR-YJY-10kV 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120mm</w:t>
            </w:r>
            <w:r w:rsidRPr="00C7127C">
              <w:rPr>
                <w:rFonts w:hAnsi="宋体"/>
                <w:sz w:val="24"/>
                <w:vertAlign w:val="superscript"/>
              </w:rPr>
              <w:t>2</w:t>
            </w:r>
          </w:p>
        </w:tc>
        <w:tc>
          <w:tcPr>
            <w:tcW w:w="828" w:type="dxa"/>
            <w:vAlign w:val="center"/>
          </w:tcPr>
          <w:p w14:paraId="0ECA2984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千米</w:t>
            </w:r>
          </w:p>
        </w:tc>
        <w:tc>
          <w:tcPr>
            <w:tcW w:w="992" w:type="dxa"/>
            <w:vAlign w:val="center"/>
          </w:tcPr>
          <w:p w14:paraId="7CA76A5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36.6</w:t>
            </w:r>
          </w:p>
        </w:tc>
        <w:tc>
          <w:tcPr>
            <w:tcW w:w="1669" w:type="dxa"/>
            <w:vAlign w:val="center"/>
          </w:tcPr>
          <w:p w14:paraId="3DA69C90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793AFB4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ED1284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</w:t>
            </w:r>
          </w:p>
        </w:tc>
        <w:tc>
          <w:tcPr>
            <w:tcW w:w="2156" w:type="dxa"/>
            <w:vAlign w:val="center"/>
          </w:tcPr>
          <w:p w14:paraId="19022AFE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10kV</w:t>
            </w:r>
            <w:r w:rsidRPr="00C7127C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275" w:type="dxa"/>
            <w:gridSpan w:val="2"/>
            <w:vAlign w:val="center"/>
          </w:tcPr>
          <w:p w14:paraId="033822E6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YJY</w:t>
            </w:r>
            <w:r w:rsidRPr="00C7127C">
              <w:rPr>
                <w:rFonts w:hAnsi="宋体"/>
                <w:sz w:val="24"/>
                <w:vertAlign w:val="subscript"/>
              </w:rPr>
              <w:t>22</w:t>
            </w:r>
            <w:r w:rsidRPr="00C7127C">
              <w:rPr>
                <w:rFonts w:hAnsi="宋体"/>
                <w:sz w:val="24"/>
              </w:rPr>
              <w:t>-10kV 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120mm</w:t>
            </w:r>
            <w:r w:rsidRPr="00C7127C">
              <w:rPr>
                <w:rFonts w:hAnsi="宋体"/>
                <w:sz w:val="24"/>
                <w:vertAlign w:val="superscript"/>
              </w:rPr>
              <w:t>2</w:t>
            </w:r>
          </w:p>
        </w:tc>
        <w:tc>
          <w:tcPr>
            <w:tcW w:w="828" w:type="dxa"/>
            <w:vAlign w:val="center"/>
          </w:tcPr>
          <w:p w14:paraId="1B9F961E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千米</w:t>
            </w:r>
          </w:p>
        </w:tc>
        <w:tc>
          <w:tcPr>
            <w:tcW w:w="992" w:type="dxa"/>
            <w:vAlign w:val="center"/>
          </w:tcPr>
          <w:p w14:paraId="544EB81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26.8</w:t>
            </w:r>
          </w:p>
        </w:tc>
        <w:tc>
          <w:tcPr>
            <w:tcW w:w="1669" w:type="dxa"/>
            <w:vAlign w:val="center"/>
          </w:tcPr>
          <w:p w14:paraId="6AF94E3A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2A9459F6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6C6EEDE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4</w:t>
            </w:r>
          </w:p>
        </w:tc>
        <w:tc>
          <w:tcPr>
            <w:tcW w:w="2156" w:type="dxa"/>
            <w:vAlign w:val="center"/>
          </w:tcPr>
          <w:p w14:paraId="78C6A245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10kV</w:t>
            </w:r>
            <w:r w:rsidRPr="00C7127C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275" w:type="dxa"/>
            <w:gridSpan w:val="2"/>
            <w:vAlign w:val="center"/>
          </w:tcPr>
          <w:p w14:paraId="774C3948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ZR-YJY-10kV 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95mm</w:t>
            </w:r>
            <w:r w:rsidRPr="00C7127C">
              <w:rPr>
                <w:rFonts w:hAnsi="宋体"/>
                <w:sz w:val="24"/>
                <w:vertAlign w:val="superscript"/>
              </w:rPr>
              <w:t>2</w:t>
            </w:r>
          </w:p>
        </w:tc>
        <w:tc>
          <w:tcPr>
            <w:tcW w:w="828" w:type="dxa"/>
            <w:vAlign w:val="center"/>
          </w:tcPr>
          <w:p w14:paraId="423E880D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千米</w:t>
            </w:r>
          </w:p>
        </w:tc>
        <w:tc>
          <w:tcPr>
            <w:tcW w:w="992" w:type="dxa"/>
            <w:vAlign w:val="center"/>
          </w:tcPr>
          <w:p w14:paraId="73F62F2A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20.4</w:t>
            </w:r>
          </w:p>
        </w:tc>
        <w:tc>
          <w:tcPr>
            <w:tcW w:w="1669" w:type="dxa"/>
            <w:vAlign w:val="center"/>
          </w:tcPr>
          <w:p w14:paraId="467C534C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294FC07F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84BF38F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5</w:t>
            </w:r>
          </w:p>
        </w:tc>
        <w:tc>
          <w:tcPr>
            <w:tcW w:w="2156" w:type="dxa"/>
            <w:vAlign w:val="center"/>
          </w:tcPr>
          <w:p w14:paraId="34CB697A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10kV</w:t>
            </w:r>
            <w:r w:rsidRPr="00C7127C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275" w:type="dxa"/>
            <w:gridSpan w:val="2"/>
            <w:vAlign w:val="center"/>
          </w:tcPr>
          <w:p w14:paraId="7A9A2D75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ZR-YJY-10kV 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70mm</w:t>
            </w:r>
            <w:r w:rsidRPr="00C7127C">
              <w:rPr>
                <w:rFonts w:hAnsi="宋体"/>
                <w:sz w:val="24"/>
                <w:vertAlign w:val="superscript"/>
              </w:rPr>
              <w:t>2</w:t>
            </w:r>
          </w:p>
        </w:tc>
        <w:tc>
          <w:tcPr>
            <w:tcW w:w="828" w:type="dxa"/>
            <w:vAlign w:val="center"/>
          </w:tcPr>
          <w:p w14:paraId="07CECDEE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千米</w:t>
            </w:r>
          </w:p>
        </w:tc>
        <w:tc>
          <w:tcPr>
            <w:tcW w:w="992" w:type="dxa"/>
            <w:vAlign w:val="center"/>
          </w:tcPr>
          <w:p w14:paraId="23BED0A5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37.2</w:t>
            </w:r>
          </w:p>
        </w:tc>
        <w:tc>
          <w:tcPr>
            <w:tcW w:w="1669" w:type="dxa"/>
            <w:vAlign w:val="center"/>
          </w:tcPr>
          <w:p w14:paraId="6A5711B8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14BD874D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3989D4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6</w:t>
            </w:r>
          </w:p>
        </w:tc>
        <w:tc>
          <w:tcPr>
            <w:tcW w:w="2156" w:type="dxa"/>
            <w:vAlign w:val="center"/>
          </w:tcPr>
          <w:p w14:paraId="40D5ADA4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10kV</w:t>
            </w:r>
            <w:r w:rsidRPr="00C7127C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275" w:type="dxa"/>
            <w:gridSpan w:val="2"/>
            <w:vAlign w:val="center"/>
          </w:tcPr>
          <w:p w14:paraId="60733D20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YJY</w:t>
            </w:r>
            <w:r w:rsidRPr="00C7127C">
              <w:rPr>
                <w:rFonts w:hAnsi="宋体"/>
                <w:sz w:val="24"/>
                <w:vertAlign w:val="subscript"/>
              </w:rPr>
              <w:t>22</w:t>
            </w:r>
            <w:r w:rsidRPr="00C7127C">
              <w:rPr>
                <w:rFonts w:hAnsi="宋体"/>
                <w:sz w:val="24"/>
              </w:rPr>
              <w:t>-10kV 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70mm</w:t>
            </w:r>
            <w:r w:rsidRPr="00C7127C">
              <w:rPr>
                <w:rFonts w:hAnsi="宋体"/>
                <w:sz w:val="24"/>
                <w:vertAlign w:val="superscript"/>
              </w:rPr>
              <w:t>2</w:t>
            </w:r>
          </w:p>
        </w:tc>
        <w:tc>
          <w:tcPr>
            <w:tcW w:w="828" w:type="dxa"/>
            <w:vAlign w:val="center"/>
          </w:tcPr>
          <w:p w14:paraId="3FFCD894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千米</w:t>
            </w:r>
          </w:p>
        </w:tc>
        <w:tc>
          <w:tcPr>
            <w:tcW w:w="992" w:type="dxa"/>
            <w:vAlign w:val="center"/>
          </w:tcPr>
          <w:p w14:paraId="620D8B7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</w:t>
            </w:r>
          </w:p>
        </w:tc>
        <w:tc>
          <w:tcPr>
            <w:tcW w:w="1669" w:type="dxa"/>
            <w:vAlign w:val="center"/>
          </w:tcPr>
          <w:p w14:paraId="3CAB5A8C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67109E37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5FC51AA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7</w:t>
            </w:r>
          </w:p>
        </w:tc>
        <w:tc>
          <w:tcPr>
            <w:tcW w:w="2156" w:type="dxa"/>
            <w:vAlign w:val="center"/>
          </w:tcPr>
          <w:p w14:paraId="7BD5C58A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冷缩电缆</w:t>
            </w:r>
            <w:proofErr w:type="gramStart"/>
            <w:r w:rsidRPr="00C7127C">
              <w:rPr>
                <w:rFonts w:hAnsi="宋体" w:hint="eastAsia"/>
                <w:sz w:val="24"/>
              </w:rPr>
              <w:t>中间头</w:t>
            </w:r>
            <w:proofErr w:type="gramEnd"/>
          </w:p>
        </w:tc>
        <w:tc>
          <w:tcPr>
            <w:tcW w:w="3275" w:type="dxa"/>
            <w:gridSpan w:val="2"/>
            <w:vAlign w:val="center"/>
          </w:tcPr>
          <w:p w14:paraId="530836B8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300</w:t>
            </w:r>
          </w:p>
        </w:tc>
        <w:tc>
          <w:tcPr>
            <w:tcW w:w="828" w:type="dxa"/>
            <w:vAlign w:val="center"/>
          </w:tcPr>
          <w:p w14:paraId="7D2806C8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2" w:type="dxa"/>
            <w:vAlign w:val="center"/>
          </w:tcPr>
          <w:p w14:paraId="039933FA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20</w:t>
            </w:r>
          </w:p>
        </w:tc>
        <w:tc>
          <w:tcPr>
            <w:tcW w:w="1669" w:type="dxa"/>
            <w:vAlign w:val="center"/>
          </w:tcPr>
          <w:p w14:paraId="276BA11D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3BF454A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392852B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8</w:t>
            </w:r>
          </w:p>
        </w:tc>
        <w:tc>
          <w:tcPr>
            <w:tcW w:w="2156" w:type="dxa"/>
            <w:vAlign w:val="center"/>
          </w:tcPr>
          <w:p w14:paraId="270B664A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冷缩电缆终端头</w:t>
            </w:r>
          </w:p>
        </w:tc>
        <w:tc>
          <w:tcPr>
            <w:tcW w:w="3275" w:type="dxa"/>
            <w:gridSpan w:val="2"/>
            <w:vAlign w:val="center"/>
          </w:tcPr>
          <w:p w14:paraId="7B5FEA0A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300</w:t>
            </w:r>
          </w:p>
        </w:tc>
        <w:tc>
          <w:tcPr>
            <w:tcW w:w="828" w:type="dxa"/>
            <w:vAlign w:val="center"/>
          </w:tcPr>
          <w:p w14:paraId="29A27493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2" w:type="dxa"/>
            <w:vAlign w:val="center"/>
          </w:tcPr>
          <w:p w14:paraId="585EF774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8</w:t>
            </w:r>
          </w:p>
        </w:tc>
        <w:tc>
          <w:tcPr>
            <w:tcW w:w="1669" w:type="dxa"/>
            <w:vAlign w:val="center"/>
          </w:tcPr>
          <w:p w14:paraId="4E4804FE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6FCFBC79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761208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9</w:t>
            </w:r>
          </w:p>
        </w:tc>
        <w:tc>
          <w:tcPr>
            <w:tcW w:w="2156" w:type="dxa"/>
            <w:vAlign w:val="center"/>
          </w:tcPr>
          <w:p w14:paraId="5428BC6B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冷缩电缆</w:t>
            </w:r>
            <w:proofErr w:type="gramStart"/>
            <w:r w:rsidRPr="00C7127C">
              <w:rPr>
                <w:rFonts w:hAnsi="宋体" w:hint="eastAsia"/>
                <w:sz w:val="24"/>
              </w:rPr>
              <w:t>中间头</w:t>
            </w:r>
            <w:proofErr w:type="gramEnd"/>
          </w:p>
        </w:tc>
        <w:tc>
          <w:tcPr>
            <w:tcW w:w="3275" w:type="dxa"/>
            <w:gridSpan w:val="2"/>
            <w:vAlign w:val="center"/>
          </w:tcPr>
          <w:p w14:paraId="39D1409E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120</w:t>
            </w:r>
          </w:p>
        </w:tc>
        <w:tc>
          <w:tcPr>
            <w:tcW w:w="828" w:type="dxa"/>
            <w:vAlign w:val="center"/>
          </w:tcPr>
          <w:p w14:paraId="2BA8CEE2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2" w:type="dxa"/>
            <w:vAlign w:val="center"/>
          </w:tcPr>
          <w:p w14:paraId="061573A5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106</w:t>
            </w:r>
          </w:p>
        </w:tc>
        <w:tc>
          <w:tcPr>
            <w:tcW w:w="1669" w:type="dxa"/>
            <w:vAlign w:val="center"/>
          </w:tcPr>
          <w:p w14:paraId="0002359F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518FC5AD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F7E5224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10</w:t>
            </w:r>
          </w:p>
        </w:tc>
        <w:tc>
          <w:tcPr>
            <w:tcW w:w="2156" w:type="dxa"/>
            <w:vAlign w:val="center"/>
          </w:tcPr>
          <w:p w14:paraId="7C21EACB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冷缩电缆终端头</w:t>
            </w:r>
          </w:p>
        </w:tc>
        <w:tc>
          <w:tcPr>
            <w:tcW w:w="3275" w:type="dxa"/>
            <w:gridSpan w:val="2"/>
            <w:vAlign w:val="center"/>
          </w:tcPr>
          <w:p w14:paraId="3C396508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120</w:t>
            </w:r>
          </w:p>
        </w:tc>
        <w:tc>
          <w:tcPr>
            <w:tcW w:w="828" w:type="dxa"/>
            <w:vAlign w:val="center"/>
          </w:tcPr>
          <w:p w14:paraId="00E5C45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2" w:type="dxa"/>
            <w:vAlign w:val="center"/>
          </w:tcPr>
          <w:p w14:paraId="09AA0EAE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60</w:t>
            </w:r>
          </w:p>
        </w:tc>
        <w:tc>
          <w:tcPr>
            <w:tcW w:w="1669" w:type="dxa"/>
            <w:vAlign w:val="center"/>
          </w:tcPr>
          <w:p w14:paraId="5C01F138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7E64D355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39F5538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11</w:t>
            </w:r>
          </w:p>
        </w:tc>
        <w:tc>
          <w:tcPr>
            <w:tcW w:w="2156" w:type="dxa"/>
            <w:vAlign w:val="center"/>
          </w:tcPr>
          <w:p w14:paraId="6294F0E0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冷缩电缆</w:t>
            </w:r>
            <w:proofErr w:type="gramStart"/>
            <w:r w:rsidRPr="00C7127C">
              <w:rPr>
                <w:rFonts w:hAnsi="宋体" w:hint="eastAsia"/>
                <w:sz w:val="24"/>
              </w:rPr>
              <w:t>中间头</w:t>
            </w:r>
            <w:proofErr w:type="gramEnd"/>
          </w:p>
        </w:tc>
        <w:tc>
          <w:tcPr>
            <w:tcW w:w="3275" w:type="dxa"/>
            <w:gridSpan w:val="2"/>
            <w:vAlign w:val="center"/>
          </w:tcPr>
          <w:p w14:paraId="06E9AFAC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95</w:t>
            </w:r>
          </w:p>
        </w:tc>
        <w:tc>
          <w:tcPr>
            <w:tcW w:w="828" w:type="dxa"/>
            <w:vAlign w:val="center"/>
          </w:tcPr>
          <w:p w14:paraId="4E051B59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2" w:type="dxa"/>
            <w:vAlign w:val="center"/>
          </w:tcPr>
          <w:p w14:paraId="34F6F236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38</w:t>
            </w:r>
          </w:p>
        </w:tc>
        <w:tc>
          <w:tcPr>
            <w:tcW w:w="1669" w:type="dxa"/>
            <w:vAlign w:val="center"/>
          </w:tcPr>
          <w:p w14:paraId="00B6C309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772138C7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D0C6461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12</w:t>
            </w:r>
          </w:p>
        </w:tc>
        <w:tc>
          <w:tcPr>
            <w:tcW w:w="2156" w:type="dxa"/>
            <w:vAlign w:val="center"/>
          </w:tcPr>
          <w:p w14:paraId="5F73D665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冷缩电缆终端头</w:t>
            </w:r>
          </w:p>
        </w:tc>
        <w:tc>
          <w:tcPr>
            <w:tcW w:w="3275" w:type="dxa"/>
            <w:gridSpan w:val="2"/>
            <w:vAlign w:val="center"/>
          </w:tcPr>
          <w:p w14:paraId="79F4D5F3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95</w:t>
            </w:r>
          </w:p>
        </w:tc>
        <w:tc>
          <w:tcPr>
            <w:tcW w:w="828" w:type="dxa"/>
            <w:vAlign w:val="center"/>
          </w:tcPr>
          <w:p w14:paraId="40C0D5BF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2" w:type="dxa"/>
            <w:vAlign w:val="center"/>
          </w:tcPr>
          <w:p w14:paraId="40D4CDA3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16</w:t>
            </w:r>
          </w:p>
        </w:tc>
        <w:tc>
          <w:tcPr>
            <w:tcW w:w="1669" w:type="dxa"/>
            <w:vAlign w:val="center"/>
          </w:tcPr>
          <w:p w14:paraId="3EE1CA78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255F233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08C2CAB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13</w:t>
            </w:r>
          </w:p>
        </w:tc>
        <w:tc>
          <w:tcPr>
            <w:tcW w:w="2156" w:type="dxa"/>
            <w:vAlign w:val="center"/>
          </w:tcPr>
          <w:p w14:paraId="2C9A780F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冷缩电缆</w:t>
            </w:r>
            <w:proofErr w:type="gramStart"/>
            <w:r w:rsidRPr="00C7127C">
              <w:rPr>
                <w:rFonts w:hAnsi="宋体" w:hint="eastAsia"/>
                <w:sz w:val="24"/>
              </w:rPr>
              <w:t>中间头</w:t>
            </w:r>
            <w:proofErr w:type="gramEnd"/>
          </w:p>
        </w:tc>
        <w:tc>
          <w:tcPr>
            <w:tcW w:w="3275" w:type="dxa"/>
            <w:gridSpan w:val="2"/>
            <w:vAlign w:val="center"/>
          </w:tcPr>
          <w:p w14:paraId="3CFCAC6B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70</w:t>
            </w:r>
          </w:p>
        </w:tc>
        <w:tc>
          <w:tcPr>
            <w:tcW w:w="828" w:type="dxa"/>
            <w:vAlign w:val="center"/>
          </w:tcPr>
          <w:p w14:paraId="446F5DF6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2" w:type="dxa"/>
            <w:vAlign w:val="center"/>
          </w:tcPr>
          <w:p w14:paraId="7F747F14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56</w:t>
            </w:r>
          </w:p>
        </w:tc>
        <w:tc>
          <w:tcPr>
            <w:tcW w:w="1669" w:type="dxa"/>
            <w:vAlign w:val="center"/>
          </w:tcPr>
          <w:p w14:paraId="333C24DE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3E5BD817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DD65177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14</w:t>
            </w:r>
          </w:p>
        </w:tc>
        <w:tc>
          <w:tcPr>
            <w:tcW w:w="2156" w:type="dxa"/>
            <w:vAlign w:val="center"/>
          </w:tcPr>
          <w:p w14:paraId="32001853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冷缩电缆终端头</w:t>
            </w:r>
          </w:p>
        </w:tc>
        <w:tc>
          <w:tcPr>
            <w:tcW w:w="3275" w:type="dxa"/>
            <w:gridSpan w:val="2"/>
            <w:vAlign w:val="center"/>
          </w:tcPr>
          <w:p w14:paraId="48B1F6AD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70</w:t>
            </w:r>
          </w:p>
        </w:tc>
        <w:tc>
          <w:tcPr>
            <w:tcW w:w="828" w:type="dxa"/>
            <w:vAlign w:val="center"/>
          </w:tcPr>
          <w:p w14:paraId="6E513279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2" w:type="dxa"/>
            <w:vAlign w:val="center"/>
          </w:tcPr>
          <w:p w14:paraId="3C0A2DD0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64</w:t>
            </w:r>
          </w:p>
        </w:tc>
        <w:tc>
          <w:tcPr>
            <w:tcW w:w="1669" w:type="dxa"/>
            <w:vAlign w:val="center"/>
          </w:tcPr>
          <w:p w14:paraId="6D8C6717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0E09AC10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47DB236" w14:textId="77777777" w:rsidR="005A4933" w:rsidRPr="00C7127C" w:rsidRDefault="00000000">
            <w:pPr>
              <w:jc w:val="center"/>
              <w:rPr>
                <w:rFonts w:hAnsi="宋体"/>
                <w:color w:val="FF0000"/>
                <w:sz w:val="24"/>
              </w:rPr>
            </w:pPr>
            <w:r w:rsidRPr="00C7127C">
              <w:rPr>
                <w:rFonts w:hAnsi="宋体"/>
                <w:sz w:val="24"/>
              </w:rPr>
              <w:lastRenderedPageBreak/>
              <w:t>15</w:t>
            </w:r>
          </w:p>
        </w:tc>
        <w:tc>
          <w:tcPr>
            <w:tcW w:w="2156" w:type="dxa"/>
            <w:vAlign w:val="center"/>
          </w:tcPr>
          <w:p w14:paraId="452AA2E0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低压电缆</w:t>
            </w:r>
          </w:p>
        </w:tc>
        <w:tc>
          <w:tcPr>
            <w:tcW w:w="3275" w:type="dxa"/>
            <w:gridSpan w:val="2"/>
            <w:vAlign w:val="center"/>
          </w:tcPr>
          <w:p w14:paraId="0FB73C60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YJY</w:t>
            </w:r>
            <w:r w:rsidRPr="00C7127C">
              <w:rPr>
                <w:rFonts w:hAnsi="宋体"/>
                <w:sz w:val="24"/>
                <w:vertAlign w:val="subscript"/>
              </w:rPr>
              <w:t>22</w:t>
            </w:r>
            <w:r w:rsidRPr="00C7127C">
              <w:rPr>
                <w:rFonts w:hAnsi="宋体"/>
                <w:sz w:val="24"/>
              </w:rPr>
              <w:t>-1kV-4</w:t>
            </w:r>
            <w:r w:rsidRPr="00C7127C">
              <w:rPr>
                <w:rFonts w:hAnsi="宋体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25</w:t>
            </w:r>
          </w:p>
        </w:tc>
        <w:tc>
          <w:tcPr>
            <w:tcW w:w="828" w:type="dxa"/>
            <w:vAlign w:val="center"/>
          </w:tcPr>
          <w:p w14:paraId="0393EFEB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千米</w:t>
            </w:r>
          </w:p>
        </w:tc>
        <w:tc>
          <w:tcPr>
            <w:tcW w:w="992" w:type="dxa"/>
            <w:vAlign w:val="center"/>
          </w:tcPr>
          <w:p w14:paraId="5D67B0F5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1669" w:type="dxa"/>
            <w:vAlign w:val="center"/>
          </w:tcPr>
          <w:p w14:paraId="6DFC95BF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7E88F1AA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41A960A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16</w:t>
            </w:r>
          </w:p>
        </w:tc>
        <w:tc>
          <w:tcPr>
            <w:tcW w:w="2156" w:type="dxa"/>
            <w:vAlign w:val="center"/>
          </w:tcPr>
          <w:p w14:paraId="2AFAC843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电缆保护管</w:t>
            </w:r>
          </w:p>
        </w:tc>
        <w:tc>
          <w:tcPr>
            <w:tcW w:w="3275" w:type="dxa"/>
            <w:gridSpan w:val="2"/>
            <w:vAlign w:val="center"/>
          </w:tcPr>
          <w:p w14:paraId="71E188E1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HPPB</w:t>
            </w:r>
            <w:r w:rsidRPr="00C7127C">
              <w:rPr>
                <w:rFonts w:hAnsi="宋体"/>
                <w:sz w:val="24"/>
              </w:rPr>
              <w:t xml:space="preserve"> </w:t>
            </w:r>
            <w:r w:rsidRPr="00C7127C">
              <w:rPr>
                <w:rFonts w:ascii="宋体" w:hAnsi="宋体" w:hint="eastAsia"/>
                <w:sz w:val="24"/>
              </w:rPr>
              <w:t>φ</w:t>
            </w:r>
            <w:r w:rsidRPr="00C7127C">
              <w:rPr>
                <w:rFonts w:hAnsi="宋体"/>
                <w:sz w:val="24"/>
              </w:rPr>
              <w:t>150</w:t>
            </w:r>
          </w:p>
        </w:tc>
        <w:tc>
          <w:tcPr>
            <w:tcW w:w="828" w:type="dxa"/>
            <w:vAlign w:val="center"/>
          </w:tcPr>
          <w:p w14:paraId="744D1812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千米</w:t>
            </w:r>
          </w:p>
        </w:tc>
        <w:tc>
          <w:tcPr>
            <w:tcW w:w="992" w:type="dxa"/>
            <w:vAlign w:val="center"/>
          </w:tcPr>
          <w:p w14:paraId="4CA15FF4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124.8</w:t>
            </w:r>
          </w:p>
        </w:tc>
        <w:tc>
          <w:tcPr>
            <w:tcW w:w="1669" w:type="dxa"/>
            <w:vAlign w:val="center"/>
          </w:tcPr>
          <w:p w14:paraId="65EADF64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含管枕及</w:t>
            </w:r>
            <w:proofErr w:type="gramEnd"/>
            <w:r w:rsidRPr="00C7127C">
              <w:rPr>
                <w:rFonts w:hAnsi="宋体" w:hint="eastAsia"/>
                <w:sz w:val="24"/>
              </w:rPr>
              <w:t>连接件</w:t>
            </w:r>
          </w:p>
        </w:tc>
      </w:tr>
      <w:tr w:rsidR="005A4933" w:rsidRPr="00C7127C" w14:paraId="0660D197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6AC0E00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13</w:t>
            </w:r>
          </w:p>
        </w:tc>
        <w:tc>
          <w:tcPr>
            <w:tcW w:w="2156" w:type="dxa"/>
            <w:vAlign w:val="center"/>
          </w:tcPr>
          <w:p w14:paraId="71A210F4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电缆保护管</w:t>
            </w:r>
          </w:p>
        </w:tc>
        <w:tc>
          <w:tcPr>
            <w:tcW w:w="3275" w:type="dxa"/>
            <w:gridSpan w:val="2"/>
            <w:vAlign w:val="center"/>
          </w:tcPr>
          <w:p w14:paraId="7171639D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HPPB</w:t>
            </w:r>
            <w:r w:rsidRPr="00C7127C">
              <w:rPr>
                <w:rFonts w:hAnsi="宋体"/>
                <w:sz w:val="24"/>
              </w:rPr>
              <w:t xml:space="preserve"> </w:t>
            </w:r>
            <w:r w:rsidRPr="00C7127C">
              <w:rPr>
                <w:rFonts w:ascii="宋体" w:hAnsi="宋体" w:hint="eastAsia"/>
                <w:sz w:val="24"/>
              </w:rPr>
              <w:t>φ</w:t>
            </w:r>
            <w:r w:rsidRPr="00C7127C">
              <w:rPr>
                <w:rFonts w:hAnsi="宋体"/>
                <w:sz w:val="24"/>
              </w:rPr>
              <w:t>100</w:t>
            </w:r>
          </w:p>
        </w:tc>
        <w:tc>
          <w:tcPr>
            <w:tcW w:w="828" w:type="dxa"/>
            <w:vAlign w:val="center"/>
          </w:tcPr>
          <w:p w14:paraId="26076B5C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千米</w:t>
            </w:r>
          </w:p>
        </w:tc>
        <w:tc>
          <w:tcPr>
            <w:tcW w:w="992" w:type="dxa"/>
            <w:vAlign w:val="center"/>
          </w:tcPr>
          <w:p w14:paraId="05AE5C80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/>
                <w:sz w:val="24"/>
              </w:rPr>
              <w:t>1.2</w:t>
            </w:r>
          </w:p>
        </w:tc>
        <w:tc>
          <w:tcPr>
            <w:tcW w:w="1669" w:type="dxa"/>
            <w:vAlign w:val="center"/>
          </w:tcPr>
          <w:p w14:paraId="0D1F5732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2F1227C9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B5538B7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14</w:t>
            </w:r>
          </w:p>
        </w:tc>
        <w:tc>
          <w:tcPr>
            <w:tcW w:w="2156" w:type="dxa"/>
            <w:vAlign w:val="center"/>
          </w:tcPr>
          <w:p w14:paraId="1F6D9A6D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直通型电缆人孔井</w:t>
            </w:r>
          </w:p>
        </w:tc>
        <w:tc>
          <w:tcPr>
            <w:tcW w:w="3275" w:type="dxa"/>
            <w:gridSpan w:val="2"/>
            <w:vAlign w:val="center"/>
          </w:tcPr>
          <w:p w14:paraId="4ACA082F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大型（一）</w:t>
            </w:r>
          </w:p>
        </w:tc>
        <w:tc>
          <w:tcPr>
            <w:tcW w:w="828" w:type="dxa"/>
            <w:vAlign w:val="center"/>
          </w:tcPr>
          <w:p w14:paraId="43A8E2F1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2" w:type="dxa"/>
            <w:vAlign w:val="center"/>
          </w:tcPr>
          <w:p w14:paraId="411718A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9</w:t>
            </w:r>
          </w:p>
        </w:tc>
        <w:tc>
          <w:tcPr>
            <w:tcW w:w="1669" w:type="dxa"/>
            <w:vAlign w:val="center"/>
          </w:tcPr>
          <w:p w14:paraId="2E19CE75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4D49AC9E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68D163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15</w:t>
            </w:r>
          </w:p>
        </w:tc>
        <w:tc>
          <w:tcPr>
            <w:tcW w:w="2156" w:type="dxa"/>
            <w:vAlign w:val="center"/>
          </w:tcPr>
          <w:p w14:paraId="4D9A5821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直通型电缆人孔井</w:t>
            </w:r>
          </w:p>
        </w:tc>
        <w:tc>
          <w:tcPr>
            <w:tcW w:w="3275" w:type="dxa"/>
            <w:gridSpan w:val="2"/>
            <w:vAlign w:val="center"/>
          </w:tcPr>
          <w:p w14:paraId="3533D882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中型</w:t>
            </w:r>
          </w:p>
        </w:tc>
        <w:tc>
          <w:tcPr>
            <w:tcW w:w="828" w:type="dxa"/>
            <w:vAlign w:val="center"/>
          </w:tcPr>
          <w:p w14:paraId="2105C9FF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2" w:type="dxa"/>
            <w:vAlign w:val="center"/>
          </w:tcPr>
          <w:p w14:paraId="7622FC26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72</w:t>
            </w:r>
          </w:p>
        </w:tc>
        <w:tc>
          <w:tcPr>
            <w:tcW w:w="1669" w:type="dxa"/>
            <w:vAlign w:val="center"/>
          </w:tcPr>
          <w:p w14:paraId="373026B5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79D0B27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E701273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16</w:t>
            </w:r>
          </w:p>
        </w:tc>
        <w:tc>
          <w:tcPr>
            <w:tcW w:w="2156" w:type="dxa"/>
            <w:vAlign w:val="center"/>
          </w:tcPr>
          <w:p w14:paraId="4C809294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三通型电缆井</w:t>
            </w:r>
          </w:p>
        </w:tc>
        <w:tc>
          <w:tcPr>
            <w:tcW w:w="3275" w:type="dxa"/>
            <w:gridSpan w:val="2"/>
            <w:vAlign w:val="center"/>
          </w:tcPr>
          <w:p w14:paraId="7B841892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大型（一）</w:t>
            </w:r>
          </w:p>
        </w:tc>
        <w:tc>
          <w:tcPr>
            <w:tcW w:w="828" w:type="dxa"/>
            <w:vAlign w:val="center"/>
          </w:tcPr>
          <w:p w14:paraId="15AF8CF5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2" w:type="dxa"/>
            <w:vAlign w:val="center"/>
          </w:tcPr>
          <w:p w14:paraId="0ABF467C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5</w:t>
            </w:r>
          </w:p>
        </w:tc>
        <w:tc>
          <w:tcPr>
            <w:tcW w:w="1669" w:type="dxa"/>
            <w:vAlign w:val="center"/>
          </w:tcPr>
          <w:p w14:paraId="66FFAE5A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3AC4D10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65AB400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17</w:t>
            </w:r>
          </w:p>
        </w:tc>
        <w:tc>
          <w:tcPr>
            <w:tcW w:w="2156" w:type="dxa"/>
            <w:vAlign w:val="center"/>
          </w:tcPr>
          <w:p w14:paraId="70B8561D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三通型电缆井</w:t>
            </w:r>
          </w:p>
        </w:tc>
        <w:tc>
          <w:tcPr>
            <w:tcW w:w="3275" w:type="dxa"/>
            <w:gridSpan w:val="2"/>
            <w:vAlign w:val="center"/>
          </w:tcPr>
          <w:p w14:paraId="6ACC88E0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中型</w:t>
            </w:r>
          </w:p>
        </w:tc>
        <w:tc>
          <w:tcPr>
            <w:tcW w:w="828" w:type="dxa"/>
            <w:vAlign w:val="center"/>
          </w:tcPr>
          <w:p w14:paraId="43ABDA68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2" w:type="dxa"/>
            <w:vAlign w:val="center"/>
          </w:tcPr>
          <w:p w14:paraId="32E6AA50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20</w:t>
            </w:r>
          </w:p>
        </w:tc>
        <w:tc>
          <w:tcPr>
            <w:tcW w:w="1669" w:type="dxa"/>
            <w:vAlign w:val="center"/>
          </w:tcPr>
          <w:p w14:paraId="5620936E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485F4E89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B93F33A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18</w:t>
            </w:r>
          </w:p>
        </w:tc>
        <w:tc>
          <w:tcPr>
            <w:tcW w:w="2156" w:type="dxa"/>
            <w:vAlign w:val="center"/>
          </w:tcPr>
          <w:p w14:paraId="65E6D14F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转弯型电缆人孔井</w:t>
            </w:r>
          </w:p>
        </w:tc>
        <w:tc>
          <w:tcPr>
            <w:tcW w:w="3275" w:type="dxa"/>
            <w:gridSpan w:val="2"/>
            <w:vAlign w:val="center"/>
          </w:tcPr>
          <w:p w14:paraId="62F8AA59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中型，</w:t>
            </w:r>
            <w:r w:rsidRPr="00C7127C">
              <w:rPr>
                <w:rFonts w:hAnsi="宋体"/>
                <w:sz w:val="24"/>
              </w:rPr>
              <w:t>90</w:t>
            </w:r>
            <w:r w:rsidRPr="00C7127C">
              <w:rPr>
                <w:rFonts w:hAnsi="宋体" w:hint="eastAsia"/>
                <w:sz w:val="24"/>
              </w:rPr>
              <w:t>°</w:t>
            </w:r>
          </w:p>
        </w:tc>
        <w:tc>
          <w:tcPr>
            <w:tcW w:w="828" w:type="dxa"/>
            <w:vAlign w:val="center"/>
          </w:tcPr>
          <w:p w14:paraId="78AC12B0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2" w:type="dxa"/>
            <w:vAlign w:val="center"/>
          </w:tcPr>
          <w:p w14:paraId="7C55DB87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7</w:t>
            </w:r>
          </w:p>
        </w:tc>
        <w:tc>
          <w:tcPr>
            <w:tcW w:w="1669" w:type="dxa"/>
            <w:vAlign w:val="center"/>
          </w:tcPr>
          <w:p w14:paraId="04D3B1F9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1045F47A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B54B6A3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19</w:t>
            </w:r>
          </w:p>
        </w:tc>
        <w:tc>
          <w:tcPr>
            <w:tcW w:w="2156" w:type="dxa"/>
            <w:vAlign w:val="center"/>
          </w:tcPr>
          <w:p w14:paraId="4BEF4F06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转弯型电缆人孔井</w:t>
            </w:r>
          </w:p>
        </w:tc>
        <w:tc>
          <w:tcPr>
            <w:tcW w:w="3275" w:type="dxa"/>
            <w:gridSpan w:val="2"/>
            <w:vAlign w:val="center"/>
          </w:tcPr>
          <w:p w14:paraId="36B781C8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中型，</w:t>
            </w:r>
            <w:r w:rsidRPr="00C7127C">
              <w:rPr>
                <w:rFonts w:hAnsi="宋体"/>
                <w:sz w:val="24"/>
              </w:rPr>
              <w:t>135</w:t>
            </w:r>
            <w:r w:rsidRPr="00C7127C">
              <w:rPr>
                <w:rFonts w:hAnsi="宋体" w:hint="eastAsia"/>
                <w:sz w:val="24"/>
              </w:rPr>
              <w:t>°</w:t>
            </w:r>
          </w:p>
        </w:tc>
        <w:tc>
          <w:tcPr>
            <w:tcW w:w="828" w:type="dxa"/>
            <w:vAlign w:val="center"/>
          </w:tcPr>
          <w:p w14:paraId="38FA9F03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2" w:type="dxa"/>
            <w:vAlign w:val="center"/>
          </w:tcPr>
          <w:p w14:paraId="01B30944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5</w:t>
            </w:r>
          </w:p>
        </w:tc>
        <w:tc>
          <w:tcPr>
            <w:tcW w:w="1669" w:type="dxa"/>
            <w:vAlign w:val="center"/>
          </w:tcPr>
          <w:p w14:paraId="4C771AA4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163A84BD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6C0B034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20</w:t>
            </w:r>
          </w:p>
        </w:tc>
        <w:tc>
          <w:tcPr>
            <w:tcW w:w="2156" w:type="dxa"/>
            <w:vAlign w:val="center"/>
          </w:tcPr>
          <w:p w14:paraId="0934AA76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转弯型电缆人孔井</w:t>
            </w:r>
          </w:p>
        </w:tc>
        <w:tc>
          <w:tcPr>
            <w:tcW w:w="3275" w:type="dxa"/>
            <w:gridSpan w:val="2"/>
            <w:vAlign w:val="center"/>
          </w:tcPr>
          <w:p w14:paraId="447C361A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中型，</w:t>
            </w:r>
            <w:r w:rsidRPr="00C7127C">
              <w:rPr>
                <w:rFonts w:hAnsi="宋体"/>
                <w:sz w:val="24"/>
              </w:rPr>
              <w:t>150</w:t>
            </w:r>
            <w:r w:rsidRPr="00C7127C">
              <w:rPr>
                <w:rFonts w:hAnsi="宋体" w:hint="eastAsia"/>
                <w:sz w:val="24"/>
              </w:rPr>
              <w:t>°</w:t>
            </w:r>
          </w:p>
        </w:tc>
        <w:tc>
          <w:tcPr>
            <w:tcW w:w="828" w:type="dxa"/>
            <w:vAlign w:val="center"/>
          </w:tcPr>
          <w:p w14:paraId="6C3456FD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2" w:type="dxa"/>
            <w:vAlign w:val="center"/>
          </w:tcPr>
          <w:p w14:paraId="2EFA160E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5</w:t>
            </w:r>
          </w:p>
        </w:tc>
        <w:tc>
          <w:tcPr>
            <w:tcW w:w="1669" w:type="dxa"/>
            <w:vAlign w:val="center"/>
          </w:tcPr>
          <w:p w14:paraId="4B2CF186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58E26FDB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E02FF14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21</w:t>
            </w:r>
          </w:p>
        </w:tc>
        <w:tc>
          <w:tcPr>
            <w:tcW w:w="2156" w:type="dxa"/>
            <w:vAlign w:val="center"/>
          </w:tcPr>
          <w:p w14:paraId="340099DA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转弯型电缆人孔井</w:t>
            </w:r>
          </w:p>
        </w:tc>
        <w:tc>
          <w:tcPr>
            <w:tcW w:w="3275" w:type="dxa"/>
            <w:gridSpan w:val="2"/>
            <w:vAlign w:val="center"/>
          </w:tcPr>
          <w:p w14:paraId="161B1624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中型，</w:t>
            </w:r>
            <w:r w:rsidRPr="00C7127C">
              <w:rPr>
                <w:rFonts w:hAnsi="宋体"/>
                <w:sz w:val="24"/>
              </w:rPr>
              <w:t>165</w:t>
            </w:r>
            <w:r w:rsidRPr="00C7127C">
              <w:rPr>
                <w:rFonts w:hAnsi="宋体" w:hint="eastAsia"/>
                <w:sz w:val="24"/>
              </w:rPr>
              <w:t>°</w:t>
            </w:r>
          </w:p>
        </w:tc>
        <w:tc>
          <w:tcPr>
            <w:tcW w:w="828" w:type="dxa"/>
            <w:vAlign w:val="center"/>
          </w:tcPr>
          <w:p w14:paraId="282D23AB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2" w:type="dxa"/>
            <w:vAlign w:val="center"/>
          </w:tcPr>
          <w:p w14:paraId="66BE20A0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26F67B3C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50B469AB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1EA1435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22</w:t>
            </w:r>
          </w:p>
        </w:tc>
        <w:tc>
          <w:tcPr>
            <w:tcW w:w="2156" w:type="dxa"/>
            <w:vAlign w:val="center"/>
          </w:tcPr>
          <w:p w14:paraId="0C15DB19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四通型电缆井</w:t>
            </w:r>
          </w:p>
        </w:tc>
        <w:tc>
          <w:tcPr>
            <w:tcW w:w="3275" w:type="dxa"/>
            <w:gridSpan w:val="2"/>
            <w:vAlign w:val="center"/>
          </w:tcPr>
          <w:p w14:paraId="3D82F725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大型（一）</w:t>
            </w:r>
          </w:p>
        </w:tc>
        <w:tc>
          <w:tcPr>
            <w:tcW w:w="828" w:type="dxa"/>
            <w:vAlign w:val="center"/>
          </w:tcPr>
          <w:p w14:paraId="64502597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2" w:type="dxa"/>
            <w:vAlign w:val="center"/>
          </w:tcPr>
          <w:p w14:paraId="71BEF6A2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46088A74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0FC9B801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446A3AE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23</w:t>
            </w:r>
          </w:p>
        </w:tc>
        <w:tc>
          <w:tcPr>
            <w:tcW w:w="2156" w:type="dxa"/>
            <w:vAlign w:val="center"/>
          </w:tcPr>
          <w:p w14:paraId="15022CE5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加强型电缆人孔井</w:t>
            </w:r>
          </w:p>
        </w:tc>
        <w:tc>
          <w:tcPr>
            <w:tcW w:w="3275" w:type="dxa"/>
            <w:gridSpan w:val="2"/>
            <w:vAlign w:val="center"/>
          </w:tcPr>
          <w:p w14:paraId="0F810923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828" w:type="dxa"/>
            <w:vAlign w:val="center"/>
          </w:tcPr>
          <w:p w14:paraId="6448432D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2" w:type="dxa"/>
            <w:vAlign w:val="center"/>
          </w:tcPr>
          <w:p w14:paraId="43460FC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38</w:t>
            </w:r>
          </w:p>
        </w:tc>
        <w:tc>
          <w:tcPr>
            <w:tcW w:w="1669" w:type="dxa"/>
            <w:vAlign w:val="center"/>
          </w:tcPr>
          <w:p w14:paraId="71D83DDA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5A21621E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8A4AFBE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24</w:t>
            </w:r>
          </w:p>
        </w:tc>
        <w:tc>
          <w:tcPr>
            <w:tcW w:w="2156" w:type="dxa"/>
            <w:vAlign w:val="center"/>
          </w:tcPr>
          <w:p w14:paraId="70F6DA65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加强型井盖</w:t>
            </w:r>
          </w:p>
        </w:tc>
        <w:tc>
          <w:tcPr>
            <w:tcW w:w="3275" w:type="dxa"/>
            <w:gridSpan w:val="2"/>
            <w:vAlign w:val="center"/>
          </w:tcPr>
          <w:p w14:paraId="492554BE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sz w:val="24"/>
              </w:rPr>
              <w:t>Ø</w:t>
            </w:r>
            <w:r w:rsidRPr="00C7127C">
              <w:rPr>
                <w:rFonts w:hAnsi="宋体"/>
                <w:sz w:val="24"/>
              </w:rPr>
              <w:t>700,</w:t>
            </w:r>
            <w:r w:rsidRPr="00C7127C">
              <w:rPr>
                <w:rFonts w:hAnsi="宋体" w:hint="eastAsia"/>
                <w:sz w:val="24"/>
              </w:rPr>
              <w:t>与加强型电缆人孔</w:t>
            </w:r>
            <w:proofErr w:type="gramStart"/>
            <w:r w:rsidRPr="00C7127C">
              <w:rPr>
                <w:rFonts w:hAnsi="宋体" w:hint="eastAsia"/>
                <w:sz w:val="24"/>
              </w:rPr>
              <w:t>井配套</w:t>
            </w:r>
            <w:proofErr w:type="gramEnd"/>
          </w:p>
        </w:tc>
        <w:tc>
          <w:tcPr>
            <w:tcW w:w="828" w:type="dxa"/>
            <w:vAlign w:val="center"/>
          </w:tcPr>
          <w:p w14:paraId="3830E733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472251C4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38</w:t>
            </w:r>
          </w:p>
        </w:tc>
        <w:tc>
          <w:tcPr>
            <w:tcW w:w="1669" w:type="dxa"/>
            <w:vAlign w:val="center"/>
          </w:tcPr>
          <w:p w14:paraId="0AA79590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3490FDD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DBE0A90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25</w:t>
            </w:r>
          </w:p>
        </w:tc>
        <w:tc>
          <w:tcPr>
            <w:tcW w:w="2156" w:type="dxa"/>
            <w:vAlign w:val="center"/>
          </w:tcPr>
          <w:p w14:paraId="0EA82536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铜包钢接地极</w:t>
            </w:r>
          </w:p>
        </w:tc>
        <w:tc>
          <w:tcPr>
            <w:tcW w:w="3275" w:type="dxa"/>
            <w:gridSpan w:val="2"/>
            <w:vAlign w:val="center"/>
          </w:tcPr>
          <w:p w14:paraId="63A8357F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int="eastAsia"/>
                <w:sz w:val="24"/>
              </w:rPr>
              <w:t>φ</w:t>
            </w:r>
            <w:r w:rsidRPr="00C7127C">
              <w:rPr>
                <w:sz w:val="24"/>
              </w:rPr>
              <w:t>20</w:t>
            </w:r>
            <w:r w:rsidRPr="00C7127C">
              <w:rPr>
                <w:rFonts w:ascii="宋体" w:hAnsi="宋体" w:hint="eastAsia"/>
                <w:sz w:val="24"/>
              </w:rPr>
              <w:t>×</w:t>
            </w:r>
            <w:r w:rsidRPr="00C7127C">
              <w:rPr>
                <w:sz w:val="24"/>
              </w:rPr>
              <w:t>2500mm</w:t>
            </w:r>
          </w:p>
        </w:tc>
        <w:tc>
          <w:tcPr>
            <w:tcW w:w="828" w:type="dxa"/>
            <w:vAlign w:val="center"/>
          </w:tcPr>
          <w:p w14:paraId="471941C5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根</w:t>
            </w:r>
          </w:p>
        </w:tc>
        <w:tc>
          <w:tcPr>
            <w:tcW w:w="992" w:type="dxa"/>
            <w:vAlign w:val="center"/>
          </w:tcPr>
          <w:p w14:paraId="2EFD0D57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100</w:t>
            </w:r>
          </w:p>
        </w:tc>
        <w:tc>
          <w:tcPr>
            <w:tcW w:w="1669" w:type="dxa"/>
            <w:vAlign w:val="center"/>
          </w:tcPr>
          <w:p w14:paraId="3CF5963A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4C0B96A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9663775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26</w:t>
            </w:r>
          </w:p>
        </w:tc>
        <w:tc>
          <w:tcPr>
            <w:tcW w:w="2156" w:type="dxa"/>
            <w:vAlign w:val="center"/>
          </w:tcPr>
          <w:p w14:paraId="216A5900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铜包钢绞线</w:t>
            </w:r>
          </w:p>
        </w:tc>
        <w:tc>
          <w:tcPr>
            <w:tcW w:w="3275" w:type="dxa"/>
            <w:gridSpan w:val="2"/>
            <w:vAlign w:val="center"/>
          </w:tcPr>
          <w:p w14:paraId="07E51225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95mm</w:t>
            </w:r>
            <w:r w:rsidRPr="00C7127C">
              <w:rPr>
                <w:rFonts w:hAnsi="宋体" w:hint="eastAsia"/>
                <w:sz w:val="24"/>
              </w:rPr>
              <w:t>²</w:t>
            </w:r>
          </w:p>
        </w:tc>
        <w:tc>
          <w:tcPr>
            <w:tcW w:w="828" w:type="dxa"/>
            <w:vAlign w:val="center"/>
          </w:tcPr>
          <w:p w14:paraId="79F5D14E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米</w:t>
            </w:r>
          </w:p>
        </w:tc>
        <w:tc>
          <w:tcPr>
            <w:tcW w:w="992" w:type="dxa"/>
            <w:vAlign w:val="center"/>
          </w:tcPr>
          <w:p w14:paraId="666BA28E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600</w:t>
            </w:r>
          </w:p>
        </w:tc>
        <w:tc>
          <w:tcPr>
            <w:tcW w:w="1669" w:type="dxa"/>
            <w:vAlign w:val="center"/>
          </w:tcPr>
          <w:p w14:paraId="4A48204A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4FE2808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39EF0A9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27</w:t>
            </w:r>
          </w:p>
        </w:tc>
        <w:tc>
          <w:tcPr>
            <w:tcW w:w="2156" w:type="dxa"/>
            <w:vAlign w:val="center"/>
          </w:tcPr>
          <w:p w14:paraId="3383707E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光纤</w:t>
            </w:r>
          </w:p>
        </w:tc>
        <w:tc>
          <w:tcPr>
            <w:tcW w:w="3275" w:type="dxa"/>
            <w:gridSpan w:val="2"/>
            <w:vAlign w:val="center"/>
          </w:tcPr>
          <w:p w14:paraId="547F573B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单模</w:t>
            </w:r>
            <w:r w:rsidRPr="00C7127C">
              <w:rPr>
                <w:rFonts w:hAnsi="宋体"/>
                <w:sz w:val="24"/>
              </w:rPr>
              <w:t>36</w:t>
            </w:r>
            <w:r w:rsidRPr="00C7127C">
              <w:rPr>
                <w:rFonts w:hAnsi="宋体" w:hint="eastAsia"/>
                <w:sz w:val="24"/>
              </w:rPr>
              <w:t>芯</w:t>
            </w:r>
          </w:p>
        </w:tc>
        <w:tc>
          <w:tcPr>
            <w:tcW w:w="828" w:type="dxa"/>
            <w:vAlign w:val="center"/>
          </w:tcPr>
          <w:p w14:paraId="34425AE2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千米</w:t>
            </w:r>
          </w:p>
        </w:tc>
        <w:tc>
          <w:tcPr>
            <w:tcW w:w="992" w:type="dxa"/>
            <w:vAlign w:val="center"/>
          </w:tcPr>
          <w:p w14:paraId="70A571E1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60</w:t>
            </w:r>
          </w:p>
        </w:tc>
        <w:tc>
          <w:tcPr>
            <w:tcW w:w="1669" w:type="dxa"/>
            <w:vAlign w:val="center"/>
          </w:tcPr>
          <w:p w14:paraId="160EC684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电力监控Ⅰ区双环网</w:t>
            </w:r>
            <w:r w:rsidRPr="00C7127C">
              <w:rPr>
                <w:rFonts w:hAnsi="宋体" w:hint="eastAsia"/>
                <w:sz w:val="24"/>
              </w:rPr>
              <w:t>+</w:t>
            </w:r>
            <w:r w:rsidRPr="00C7127C">
              <w:rPr>
                <w:rFonts w:hAnsi="宋体" w:hint="eastAsia"/>
                <w:sz w:val="24"/>
              </w:rPr>
              <w:t>Ⅲ区</w:t>
            </w:r>
            <w:r w:rsidRPr="00C7127C">
              <w:rPr>
                <w:rFonts w:hAnsi="宋体" w:hint="eastAsia"/>
                <w:sz w:val="24"/>
              </w:rPr>
              <w:lastRenderedPageBreak/>
              <w:t>单环网</w:t>
            </w:r>
          </w:p>
        </w:tc>
      </w:tr>
      <w:tr w:rsidR="005A4933" w:rsidRPr="00C7127C" w14:paraId="69E7D1BE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F68CACD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lastRenderedPageBreak/>
              <w:t>28</w:t>
            </w:r>
          </w:p>
        </w:tc>
        <w:tc>
          <w:tcPr>
            <w:tcW w:w="2156" w:type="dxa"/>
            <w:vAlign w:val="center"/>
          </w:tcPr>
          <w:p w14:paraId="3238F091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湿贫混凝土</w:t>
            </w:r>
          </w:p>
        </w:tc>
        <w:tc>
          <w:tcPr>
            <w:tcW w:w="3275" w:type="dxa"/>
            <w:gridSpan w:val="2"/>
            <w:vAlign w:val="center"/>
          </w:tcPr>
          <w:p w14:paraId="4D71B933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28</w:t>
            </w:r>
            <w:r w:rsidRPr="00C7127C">
              <w:rPr>
                <w:rFonts w:hAnsi="宋体" w:hint="eastAsia"/>
                <w:sz w:val="24"/>
              </w:rPr>
              <w:t>天抗压强度</w:t>
            </w:r>
            <w:r w:rsidRPr="00C7127C">
              <w:rPr>
                <w:rFonts w:hAnsi="宋体"/>
                <w:sz w:val="24"/>
              </w:rPr>
              <w:t>3MPa</w:t>
            </w:r>
            <w:r w:rsidRPr="00C7127C">
              <w:rPr>
                <w:rFonts w:hAnsi="宋体" w:hint="eastAsia"/>
                <w:sz w:val="24"/>
              </w:rPr>
              <w:t>湿贫</w:t>
            </w:r>
            <w:proofErr w:type="gramStart"/>
            <w:r w:rsidRPr="00C7127C">
              <w:rPr>
                <w:rFonts w:hAnsi="宋体" w:hint="eastAsia"/>
                <w:sz w:val="24"/>
              </w:rPr>
              <w:t>砼</w:t>
            </w:r>
            <w:proofErr w:type="gramEnd"/>
          </w:p>
        </w:tc>
        <w:tc>
          <w:tcPr>
            <w:tcW w:w="828" w:type="dxa"/>
            <w:vAlign w:val="center"/>
          </w:tcPr>
          <w:p w14:paraId="1EDAC128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立方米</w:t>
            </w:r>
          </w:p>
        </w:tc>
        <w:tc>
          <w:tcPr>
            <w:tcW w:w="992" w:type="dxa"/>
            <w:vAlign w:val="center"/>
          </w:tcPr>
          <w:p w14:paraId="4930D706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10480</w:t>
            </w:r>
          </w:p>
        </w:tc>
        <w:tc>
          <w:tcPr>
            <w:tcW w:w="1669" w:type="dxa"/>
            <w:vAlign w:val="center"/>
          </w:tcPr>
          <w:p w14:paraId="71B5E38F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回填用</w:t>
            </w:r>
          </w:p>
        </w:tc>
      </w:tr>
      <w:tr w:rsidR="005A4933" w:rsidRPr="00C7127C" w14:paraId="651F9230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D665C55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29</w:t>
            </w:r>
          </w:p>
        </w:tc>
        <w:tc>
          <w:tcPr>
            <w:tcW w:w="2156" w:type="dxa"/>
            <w:vAlign w:val="center"/>
          </w:tcPr>
          <w:p w14:paraId="5AF121D0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混凝土</w:t>
            </w:r>
          </w:p>
        </w:tc>
        <w:tc>
          <w:tcPr>
            <w:tcW w:w="3275" w:type="dxa"/>
            <w:gridSpan w:val="2"/>
            <w:vAlign w:val="center"/>
          </w:tcPr>
          <w:p w14:paraId="6FAB08FE" w14:textId="77777777" w:rsidR="005A4933" w:rsidRPr="00C7127C" w:rsidRDefault="0000000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C20</w:t>
            </w:r>
          </w:p>
        </w:tc>
        <w:tc>
          <w:tcPr>
            <w:tcW w:w="828" w:type="dxa"/>
            <w:vAlign w:val="center"/>
          </w:tcPr>
          <w:p w14:paraId="0F84EFB6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立方米</w:t>
            </w:r>
          </w:p>
        </w:tc>
        <w:tc>
          <w:tcPr>
            <w:tcW w:w="992" w:type="dxa"/>
            <w:vAlign w:val="center"/>
          </w:tcPr>
          <w:p w14:paraId="79ECE145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1700</w:t>
            </w:r>
          </w:p>
        </w:tc>
        <w:tc>
          <w:tcPr>
            <w:tcW w:w="1669" w:type="dxa"/>
            <w:vAlign w:val="center"/>
          </w:tcPr>
          <w:p w14:paraId="0F8B1133" w14:textId="77777777" w:rsidR="005A4933" w:rsidRPr="00C7127C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包封用</w:t>
            </w:r>
          </w:p>
        </w:tc>
      </w:tr>
      <w:tr w:rsidR="005A4933" w:rsidRPr="00C7127C" w14:paraId="11ED846B" w14:textId="77777777">
        <w:trPr>
          <w:trHeight w:val="460"/>
          <w:jc w:val="center"/>
        </w:trPr>
        <w:tc>
          <w:tcPr>
            <w:tcW w:w="10043" w:type="dxa"/>
            <w:gridSpan w:val="7"/>
            <w:vAlign w:val="center"/>
          </w:tcPr>
          <w:p w14:paraId="07383247" w14:textId="6A98B106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int="eastAsia"/>
                <w:b/>
                <w:sz w:val="24"/>
              </w:rPr>
              <w:t>电力监控系统部分</w:t>
            </w:r>
          </w:p>
        </w:tc>
      </w:tr>
      <w:tr w:rsidR="005A4933" w:rsidRPr="00C7127C" w14:paraId="24C75C76" w14:textId="77777777">
        <w:trPr>
          <w:trHeight w:val="460"/>
          <w:jc w:val="center"/>
        </w:trPr>
        <w:tc>
          <w:tcPr>
            <w:tcW w:w="10043" w:type="dxa"/>
            <w:gridSpan w:val="7"/>
            <w:vAlign w:val="center"/>
          </w:tcPr>
          <w:p w14:paraId="5FFDC04E" w14:textId="77777777" w:rsidR="005A4933" w:rsidRPr="00C7127C" w:rsidRDefault="00000000">
            <w:pPr>
              <w:jc w:val="left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一、区域监控中心部分（机场</w:t>
            </w:r>
            <w:r w:rsidRPr="00C7127C">
              <w:rPr>
                <w:rFonts w:hAnsi="宋体" w:hint="eastAsia"/>
                <w:sz w:val="24"/>
              </w:rPr>
              <w:t>3</w:t>
            </w:r>
            <w:r w:rsidRPr="00C7127C">
              <w:rPr>
                <w:rFonts w:hAnsi="宋体"/>
                <w:sz w:val="24"/>
              </w:rPr>
              <w:t>#</w:t>
            </w:r>
            <w:r w:rsidRPr="00C7127C">
              <w:rPr>
                <w:rFonts w:hAnsi="宋体" w:hint="eastAsia"/>
                <w:sz w:val="24"/>
              </w:rPr>
              <w:t>中心站内）</w:t>
            </w:r>
          </w:p>
        </w:tc>
      </w:tr>
      <w:tr w:rsidR="005A4933" w:rsidRPr="00C7127C" w14:paraId="23D847F5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F32D27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（一）</w:t>
            </w:r>
          </w:p>
        </w:tc>
        <w:tc>
          <w:tcPr>
            <w:tcW w:w="8920" w:type="dxa"/>
            <w:gridSpan w:val="6"/>
            <w:vAlign w:val="center"/>
          </w:tcPr>
          <w:p w14:paraId="2BC0F087" w14:textId="77777777" w:rsidR="005A4933" w:rsidRPr="00C7127C" w:rsidRDefault="00000000">
            <w:pPr>
              <w:jc w:val="left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服务器及网络机柜</w:t>
            </w:r>
          </w:p>
        </w:tc>
      </w:tr>
      <w:tr w:rsidR="005A4933" w:rsidRPr="00C7127C" w14:paraId="307243CB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B4D3E79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2156" w:type="dxa"/>
            <w:vAlign w:val="center"/>
          </w:tcPr>
          <w:p w14:paraId="1D6271D7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</w:t>
            </w:r>
            <w:r w:rsidRPr="00C7127C">
              <w:rPr>
                <w:rFonts w:hAnsi="宋体" w:hint="eastAsia"/>
                <w:sz w:val="24"/>
              </w:rPr>
              <w:t>区数据采集及</w:t>
            </w:r>
            <w:proofErr w:type="spellStart"/>
            <w:r w:rsidRPr="00C7127C">
              <w:rPr>
                <w:rFonts w:hAnsi="宋体" w:hint="eastAsia"/>
                <w:sz w:val="24"/>
              </w:rPr>
              <w:t>scada</w:t>
            </w:r>
            <w:proofErr w:type="spellEnd"/>
            <w:r w:rsidRPr="00C7127C">
              <w:rPr>
                <w:rFonts w:hAnsi="宋体" w:hint="eastAsia"/>
                <w:sz w:val="24"/>
              </w:rPr>
              <w:t>、历史数据服务器柜</w:t>
            </w:r>
          </w:p>
        </w:tc>
        <w:tc>
          <w:tcPr>
            <w:tcW w:w="3212" w:type="dxa"/>
            <w:vAlign w:val="center"/>
          </w:tcPr>
          <w:p w14:paraId="64B5FC53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屏柜尺寸：</w:t>
            </w:r>
            <w:r w:rsidRPr="00C7127C">
              <w:rPr>
                <w:rFonts w:hAnsi="宋体" w:hint="eastAsia"/>
                <w:sz w:val="24"/>
              </w:rPr>
              <w:t>800</w:t>
            </w:r>
            <w:r w:rsidRPr="00C7127C">
              <w:rPr>
                <w:rFonts w:hAnsi="宋体" w:hint="eastAsia"/>
                <w:sz w:val="24"/>
              </w:rPr>
              <w:t>（宽）×</w:t>
            </w:r>
            <w:r w:rsidRPr="00C7127C">
              <w:rPr>
                <w:rFonts w:hAnsi="宋体" w:hint="eastAsia"/>
                <w:sz w:val="24"/>
              </w:rPr>
              <w:t>1000</w:t>
            </w:r>
            <w:r w:rsidRPr="00C7127C">
              <w:rPr>
                <w:rFonts w:hAnsi="宋体" w:hint="eastAsia"/>
                <w:sz w:val="24"/>
              </w:rPr>
              <w:t>（深）×</w:t>
            </w:r>
            <w:r w:rsidRPr="00C7127C">
              <w:rPr>
                <w:rFonts w:hAnsi="宋体" w:hint="eastAsia"/>
                <w:sz w:val="24"/>
              </w:rPr>
              <w:t>2260</w:t>
            </w:r>
            <w:r w:rsidRPr="00C7127C">
              <w:rPr>
                <w:rFonts w:hAnsi="宋体" w:hint="eastAsia"/>
                <w:sz w:val="24"/>
              </w:rPr>
              <w:t>（高）</w:t>
            </w:r>
            <w:r w:rsidRPr="00C7127C">
              <w:rPr>
                <w:rFonts w:hAnsi="宋体" w:hint="eastAsia"/>
                <w:sz w:val="24"/>
              </w:rPr>
              <w:t>mm</w:t>
            </w:r>
            <w:r w:rsidRPr="00C7127C">
              <w:rPr>
                <w:rFonts w:hAnsi="宋体" w:hint="eastAsia"/>
                <w:sz w:val="24"/>
              </w:rPr>
              <w:t>，颜色</w:t>
            </w:r>
            <w:r w:rsidRPr="00C7127C">
              <w:rPr>
                <w:rFonts w:hAnsi="宋体" w:hint="eastAsia"/>
                <w:sz w:val="24"/>
              </w:rPr>
              <w:t>RAL7035</w:t>
            </w:r>
            <w:r w:rsidRPr="00C7127C">
              <w:rPr>
                <w:rFonts w:hAnsi="宋体" w:hint="eastAsia"/>
                <w:sz w:val="24"/>
              </w:rPr>
              <w:t>；左门轴；</w:t>
            </w:r>
            <w:r w:rsidRPr="00C7127C">
              <w:rPr>
                <w:rFonts w:hAnsi="宋体" w:hint="eastAsia"/>
                <w:sz w:val="24"/>
              </w:rPr>
              <w:t>AC</w:t>
            </w:r>
            <w:r w:rsidRPr="00C7127C">
              <w:rPr>
                <w:rFonts w:hAnsi="宋体" w:hint="eastAsia"/>
                <w:sz w:val="24"/>
              </w:rPr>
              <w:t>：</w:t>
            </w:r>
            <w:r w:rsidRPr="00C7127C">
              <w:rPr>
                <w:rFonts w:hAnsi="宋体" w:hint="eastAsia"/>
                <w:sz w:val="24"/>
              </w:rPr>
              <w:t>220V</w:t>
            </w:r>
            <w:r w:rsidRPr="00C7127C">
              <w:rPr>
                <w:rFonts w:hAnsi="宋体" w:hint="eastAsia"/>
                <w:sz w:val="24"/>
              </w:rPr>
              <w:t>，双路电源输入；</w:t>
            </w:r>
          </w:p>
        </w:tc>
        <w:tc>
          <w:tcPr>
            <w:tcW w:w="891" w:type="dxa"/>
            <w:gridSpan w:val="2"/>
            <w:vAlign w:val="center"/>
          </w:tcPr>
          <w:p w14:paraId="349DF756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面</w:t>
            </w:r>
          </w:p>
        </w:tc>
        <w:tc>
          <w:tcPr>
            <w:tcW w:w="992" w:type="dxa"/>
            <w:vAlign w:val="center"/>
          </w:tcPr>
          <w:p w14:paraId="2B266966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7BA628A5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57190FC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A9F945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1.1</w:t>
            </w:r>
          </w:p>
        </w:tc>
        <w:tc>
          <w:tcPr>
            <w:tcW w:w="2156" w:type="dxa"/>
            <w:vAlign w:val="center"/>
          </w:tcPr>
          <w:p w14:paraId="470AC664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电力采集及</w:t>
            </w:r>
            <w:r w:rsidRPr="00C7127C">
              <w:rPr>
                <w:rFonts w:hAnsi="宋体" w:hint="eastAsia"/>
                <w:sz w:val="24"/>
              </w:rPr>
              <w:t>SCADA</w:t>
            </w:r>
            <w:r w:rsidRPr="00C7127C">
              <w:rPr>
                <w:rFonts w:hAnsi="宋体" w:hint="eastAsia"/>
                <w:sz w:val="24"/>
              </w:rPr>
              <w:t>服务器</w:t>
            </w:r>
          </w:p>
        </w:tc>
        <w:tc>
          <w:tcPr>
            <w:tcW w:w="3212" w:type="dxa"/>
            <w:vAlign w:val="center"/>
          </w:tcPr>
          <w:p w14:paraId="0369BCAE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CPU</w:t>
            </w:r>
            <w:r w:rsidRPr="00C7127C">
              <w:rPr>
                <w:rFonts w:hAnsi="宋体" w:hint="eastAsia"/>
                <w:sz w:val="24"/>
              </w:rPr>
              <w:t>：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颗</w:t>
            </w:r>
            <w:r w:rsidRPr="00C7127C">
              <w:rPr>
                <w:rFonts w:hAnsi="宋体" w:hint="eastAsia"/>
                <w:sz w:val="24"/>
              </w:rPr>
              <w:t>5117</w:t>
            </w:r>
            <w:r w:rsidRPr="00C7127C">
              <w:rPr>
                <w:rFonts w:hAnsi="宋体" w:hint="eastAsia"/>
                <w:sz w:val="24"/>
              </w:rPr>
              <w:t>，每颗</w:t>
            </w:r>
            <w:r w:rsidRPr="00C7127C">
              <w:rPr>
                <w:rFonts w:hAnsi="宋体" w:hint="eastAsia"/>
                <w:sz w:val="24"/>
              </w:rPr>
              <w:t>14</w:t>
            </w:r>
            <w:r w:rsidRPr="00C7127C">
              <w:rPr>
                <w:rFonts w:hAnsi="宋体" w:hint="eastAsia"/>
                <w:sz w:val="24"/>
              </w:rPr>
              <w:t>核，主频</w:t>
            </w:r>
            <w:r w:rsidRPr="00C7127C">
              <w:rPr>
                <w:rFonts w:hAnsi="宋体" w:hint="eastAsia"/>
                <w:sz w:val="24"/>
              </w:rPr>
              <w:t>2.0GHz</w:t>
            </w:r>
          </w:p>
          <w:p w14:paraId="0A78043B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内存：</w:t>
            </w:r>
            <w:r w:rsidRPr="00C7127C">
              <w:rPr>
                <w:rFonts w:hAnsi="宋体" w:hint="eastAsia"/>
                <w:sz w:val="24"/>
              </w:rPr>
              <w:t>128GB</w:t>
            </w:r>
            <w:r w:rsidRPr="00C7127C">
              <w:rPr>
                <w:rFonts w:hAnsi="宋体" w:hint="eastAsia"/>
                <w:sz w:val="24"/>
              </w:rPr>
              <w:t>，可扩展的最大内存≥</w:t>
            </w:r>
            <w:r w:rsidRPr="00C7127C">
              <w:rPr>
                <w:rFonts w:hAnsi="宋体" w:hint="eastAsia"/>
                <w:sz w:val="24"/>
              </w:rPr>
              <w:t>256 GB</w:t>
            </w:r>
          </w:p>
          <w:p w14:paraId="3946F492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硬盘：</w:t>
            </w:r>
            <w:r w:rsidRPr="00C7127C">
              <w:rPr>
                <w:rFonts w:hAnsi="宋体" w:hint="eastAsia"/>
                <w:sz w:val="24"/>
              </w:rPr>
              <w:t>600 GB*2  SAS</w:t>
            </w:r>
            <w:r w:rsidRPr="00C7127C">
              <w:rPr>
                <w:rFonts w:hAnsi="宋体" w:hint="eastAsia"/>
                <w:sz w:val="24"/>
              </w:rPr>
              <w:t>硬盘（≥</w:t>
            </w:r>
            <w:r w:rsidRPr="00C7127C">
              <w:rPr>
                <w:rFonts w:hAnsi="宋体" w:hint="eastAsia"/>
                <w:sz w:val="24"/>
              </w:rPr>
              <w:t>10000</w:t>
            </w:r>
            <w:r w:rsidRPr="00C7127C">
              <w:rPr>
                <w:rFonts w:hAnsi="宋体" w:hint="eastAsia"/>
                <w:sz w:val="24"/>
              </w:rPr>
              <w:t>转，传输速率≥</w:t>
            </w:r>
            <w:r w:rsidRPr="00C7127C">
              <w:rPr>
                <w:rFonts w:hAnsi="宋体" w:hint="eastAsia"/>
                <w:sz w:val="24"/>
              </w:rPr>
              <w:t>6Gbps</w:t>
            </w:r>
            <w:r w:rsidRPr="00C7127C">
              <w:rPr>
                <w:rFonts w:hAnsi="宋体" w:hint="eastAsia"/>
                <w:sz w:val="24"/>
              </w:rPr>
              <w:t>）</w:t>
            </w:r>
            <w:r w:rsidRPr="00C7127C">
              <w:rPr>
                <w:rFonts w:hAnsi="宋体" w:hint="eastAsia"/>
                <w:sz w:val="24"/>
              </w:rPr>
              <w:t>,</w:t>
            </w:r>
            <w:r w:rsidRPr="00C7127C">
              <w:rPr>
                <w:rFonts w:hAnsi="宋体" w:hint="eastAsia"/>
                <w:sz w:val="24"/>
              </w:rPr>
              <w:t>配置</w:t>
            </w:r>
            <w:r w:rsidRPr="00C7127C">
              <w:rPr>
                <w:rFonts w:hAnsi="宋体" w:hint="eastAsia"/>
                <w:sz w:val="24"/>
              </w:rPr>
              <w:t>RAID 0,1</w:t>
            </w:r>
            <w:r w:rsidRPr="00C7127C">
              <w:rPr>
                <w:rFonts w:hAnsi="宋体" w:hint="eastAsia"/>
                <w:sz w:val="24"/>
              </w:rPr>
              <w:t>（硬件实现），支持热插拔</w:t>
            </w:r>
          </w:p>
          <w:p w14:paraId="72215429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配置</w:t>
            </w:r>
            <w:r w:rsidRPr="00C7127C">
              <w:rPr>
                <w:rFonts w:hAnsi="宋体" w:hint="eastAsia"/>
                <w:sz w:val="24"/>
              </w:rPr>
              <w:t>DVD-ROM</w:t>
            </w:r>
          </w:p>
          <w:p w14:paraId="03A6A1E8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网卡：千兆以太网口</w:t>
            </w:r>
            <w:r w:rsidRPr="00C7127C">
              <w:rPr>
                <w:rFonts w:hAnsi="宋体"/>
                <w:sz w:val="24"/>
              </w:rPr>
              <w:t>6</w:t>
            </w:r>
            <w:r w:rsidRPr="00C7127C">
              <w:rPr>
                <w:rFonts w:hAnsi="宋体" w:hint="eastAsia"/>
                <w:sz w:val="24"/>
              </w:rPr>
              <w:t>个</w:t>
            </w:r>
          </w:p>
          <w:p w14:paraId="2A9E023F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提供冗余电源及风扇</w:t>
            </w:r>
          </w:p>
          <w:p w14:paraId="0AC8F0E0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机架式，高度</w:t>
            </w:r>
            <w:r w:rsidRPr="00C7127C">
              <w:rPr>
                <w:rFonts w:hAnsi="宋体" w:hint="eastAsia"/>
                <w:sz w:val="24"/>
              </w:rPr>
              <w:t>4U</w:t>
            </w:r>
            <w:r w:rsidRPr="00C7127C">
              <w:rPr>
                <w:rFonts w:hAnsi="宋体" w:hint="eastAsia"/>
                <w:sz w:val="24"/>
              </w:rPr>
              <w:t>，配置导轨</w:t>
            </w:r>
          </w:p>
        </w:tc>
        <w:tc>
          <w:tcPr>
            <w:tcW w:w="891" w:type="dxa"/>
            <w:gridSpan w:val="2"/>
            <w:vAlign w:val="center"/>
          </w:tcPr>
          <w:p w14:paraId="59CD6783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3808F7E3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4B1A9D80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32B84F7B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77EAAFD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1.2</w:t>
            </w:r>
          </w:p>
        </w:tc>
        <w:tc>
          <w:tcPr>
            <w:tcW w:w="2156" w:type="dxa"/>
            <w:vAlign w:val="center"/>
          </w:tcPr>
          <w:p w14:paraId="5172B57A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历史服务器</w:t>
            </w:r>
          </w:p>
        </w:tc>
        <w:tc>
          <w:tcPr>
            <w:tcW w:w="3212" w:type="dxa"/>
            <w:vAlign w:val="center"/>
          </w:tcPr>
          <w:p w14:paraId="38A8F60B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CPU</w:t>
            </w:r>
            <w:r w:rsidRPr="00C7127C">
              <w:rPr>
                <w:rFonts w:hAnsi="宋体" w:hint="eastAsia"/>
                <w:sz w:val="24"/>
              </w:rPr>
              <w:t>：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颗</w:t>
            </w:r>
            <w:r w:rsidRPr="00C7127C">
              <w:rPr>
                <w:rFonts w:hAnsi="宋体" w:hint="eastAsia"/>
                <w:sz w:val="24"/>
              </w:rPr>
              <w:t>5117</w:t>
            </w:r>
            <w:r w:rsidRPr="00C7127C">
              <w:rPr>
                <w:rFonts w:hAnsi="宋体" w:hint="eastAsia"/>
                <w:sz w:val="24"/>
              </w:rPr>
              <w:t>，每颗</w:t>
            </w:r>
            <w:r w:rsidRPr="00C7127C">
              <w:rPr>
                <w:rFonts w:hAnsi="宋体" w:hint="eastAsia"/>
                <w:sz w:val="24"/>
              </w:rPr>
              <w:t>14</w:t>
            </w:r>
            <w:r w:rsidRPr="00C7127C">
              <w:rPr>
                <w:rFonts w:hAnsi="宋体" w:hint="eastAsia"/>
                <w:sz w:val="24"/>
              </w:rPr>
              <w:t>核，主频</w:t>
            </w:r>
            <w:r w:rsidRPr="00C7127C">
              <w:rPr>
                <w:rFonts w:hAnsi="宋体" w:hint="eastAsia"/>
                <w:sz w:val="24"/>
              </w:rPr>
              <w:t>2.0GHz</w:t>
            </w:r>
          </w:p>
          <w:p w14:paraId="44F3CCFA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内存：</w:t>
            </w:r>
            <w:r w:rsidRPr="00C7127C">
              <w:rPr>
                <w:rFonts w:hAnsi="宋体" w:hint="eastAsia"/>
                <w:sz w:val="24"/>
              </w:rPr>
              <w:t>128GB</w:t>
            </w:r>
            <w:r w:rsidRPr="00C7127C">
              <w:rPr>
                <w:rFonts w:hAnsi="宋体" w:hint="eastAsia"/>
                <w:sz w:val="24"/>
              </w:rPr>
              <w:t>，可扩展的最大内存≥</w:t>
            </w:r>
            <w:r w:rsidRPr="00C7127C">
              <w:rPr>
                <w:rFonts w:hAnsi="宋体" w:hint="eastAsia"/>
                <w:sz w:val="24"/>
              </w:rPr>
              <w:t>256 GB</w:t>
            </w:r>
          </w:p>
          <w:p w14:paraId="580B6983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硬盘：硬盘</w:t>
            </w:r>
            <w:r w:rsidRPr="00C7127C">
              <w:rPr>
                <w:rFonts w:hAnsi="宋体" w:hint="eastAsia"/>
                <w:sz w:val="24"/>
              </w:rPr>
              <w:t>1.2T*8    SAS</w:t>
            </w:r>
            <w:r w:rsidRPr="00C7127C">
              <w:rPr>
                <w:rFonts w:hAnsi="宋体" w:hint="eastAsia"/>
                <w:sz w:val="24"/>
              </w:rPr>
              <w:t>硬盘（≥</w:t>
            </w:r>
            <w:r w:rsidRPr="00C7127C">
              <w:rPr>
                <w:rFonts w:hAnsi="宋体" w:hint="eastAsia"/>
                <w:sz w:val="24"/>
              </w:rPr>
              <w:t>10000</w:t>
            </w:r>
            <w:r w:rsidRPr="00C7127C">
              <w:rPr>
                <w:rFonts w:hAnsi="宋体" w:hint="eastAsia"/>
                <w:sz w:val="24"/>
              </w:rPr>
              <w:t>转，传输速率≥</w:t>
            </w:r>
            <w:r w:rsidRPr="00C7127C">
              <w:rPr>
                <w:rFonts w:hAnsi="宋体" w:hint="eastAsia"/>
                <w:sz w:val="24"/>
              </w:rPr>
              <w:t>6Gbps</w:t>
            </w:r>
            <w:r w:rsidRPr="00C7127C">
              <w:rPr>
                <w:rFonts w:hAnsi="宋体" w:hint="eastAsia"/>
                <w:sz w:val="24"/>
              </w:rPr>
              <w:t>）</w:t>
            </w:r>
            <w:r w:rsidRPr="00C7127C">
              <w:rPr>
                <w:rFonts w:hAnsi="宋体" w:hint="eastAsia"/>
                <w:sz w:val="24"/>
              </w:rPr>
              <w:t>,</w:t>
            </w:r>
            <w:r w:rsidRPr="00C7127C">
              <w:rPr>
                <w:rFonts w:hAnsi="宋体" w:hint="eastAsia"/>
                <w:sz w:val="24"/>
              </w:rPr>
              <w:t>配置</w:t>
            </w:r>
            <w:r w:rsidRPr="00C7127C">
              <w:rPr>
                <w:rFonts w:hAnsi="宋体" w:hint="eastAsia"/>
                <w:sz w:val="24"/>
              </w:rPr>
              <w:t>RAID 0,1</w:t>
            </w:r>
            <w:r w:rsidRPr="00C7127C">
              <w:rPr>
                <w:rFonts w:hAnsi="宋体" w:hint="eastAsia"/>
                <w:sz w:val="24"/>
              </w:rPr>
              <w:t>（硬件</w:t>
            </w:r>
            <w:r w:rsidRPr="00C7127C">
              <w:rPr>
                <w:rFonts w:hAnsi="宋体" w:hint="eastAsia"/>
                <w:sz w:val="24"/>
              </w:rPr>
              <w:lastRenderedPageBreak/>
              <w:t>实现），支持热插拔</w:t>
            </w:r>
          </w:p>
          <w:p w14:paraId="48DBA67F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配置</w:t>
            </w:r>
            <w:r w:rsidRPr="00C7127C">
              <w:rPr>
                <w:rFonts w:hAnsi="宋体" w:hint="eastAsia"/>
                <w:sz w:val="24"/>
              </w:rPr>
              <w:t>DVD-ROM</w:t>
            </w:r>
          </w:p>
          <w:p w14:paraId="2D8F4329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网卡：千兆以太网口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</w:t>
            </w:r>
          </w:p>
          <w:p w14:paraId="6C103A62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提供冗余电源及风扇</w:t>
            </w:r>
          </w:p>
          <w:p w14:paraId="459CAE2C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机架式，高度</w:t>
            </w:r>
            <w:r w:rsidRPr="00C7127C">
              <w:rPr>
                <w:rFonts w:hAnsi="宋体" w:hint="eastAsia"/>
                <w:sz w:val="24"/>
              </w:rPr>
              <w:t>4U</w:t>
            </w:r>
            <w:r w:rsidRPr="00C7127C">
              <w:rPr>
                <w:rFonts w:hAnsi="宋体" w:hint="eastAsia"/>
                <w:sz w:val="24"/>
              </w:rPr>
              <w:t>，配置导轨</w:t>
            </w:r>
          </w:p>
        </w:tc>
        <w:tc>
          <w:tcPr>
            <w:tcW w:w="891" w:type="dxa"/>
            <w:gridSpan w:val="2"/>
            <w:vAlign w:val="center"/>
          </w:tcPr>
          <w:p w14:paraId="26D2AF7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台</w:t>
            </w:r>
          </w:p>
        </w:tc>
        <w:tc>
          <w:tcPr>
            <w:tcW w:w="992" w:type="dxa"/>
            <w:vAlign w:val="center"/>
          </w:tcPr>
          <w:p w14:paraId="7BA24E2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1C9C4964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23DDC931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3CDE677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1.3</w:t>
            </w:r>
          </w:p>
        </w:tc>
        <w:tc>
          <w:tcPr>
            <w:tcW w:w="2156" w:type="dxa"/>
            <w:vAlign w:val="center"/>
          </w:tcPr>
          <w:p w14:paraId="6D0F59B1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纵向加密装置</w:t>
            </w:r>
          </w:p>
        </w:tc>
        <w:tc>
          <w:tcPr>
            <w:tcW w:w="3212" w:type="dxa"/>
            <w:vAlign w:val="center"/>
          </w:tcPr>
          <w:p w14:paraId="00F0BBD0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网络接口：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电口；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光口，带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单模光模块；外设接口：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proofErr w:type="spellStart"/>
            <w:r w:rsidRPr="00C7127C">
              <w:rPr>
                <w:rFonts w:hAnsi="宋体" w:hint="eastAsia"/>
                <w:sz w:val="24"/>
              </w:rPr>
              <w:t>Usbkey</w:t>
            </w:r>
            <w:proofErr w:type="spellEnd"/>
            <w:r w:rsidRPr="00C7127C">
              <w:rPr>
                <w:rFonts w:hAnsi="宋体" w:hint="eastAsia"/>
                <w:sz w:val="24"/>
              </w:rPr>
              <w:t>接口；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RS232</w:t>
            </w:r>
            <w:r w:rsidRPr="00C7127C">
              <w:rPr>
                <w:rFonts w:hAnsi="宋体" w:hint="eastAsia"/>
                <w:sz w:val="24"/>
              </w:rPr>
              <w:t>配置接口；具备双</w:t>
            </w:r>
            <w:proofErr w:type="gramStart"/>
            <w:r w:rsidRPr="00C7127C">
              <w:rPr>
                <w:rFonts w:hAnsi="宋体" w:hint="eastAsia"/>
                <w:sz w:val="24"/>
              </w:rPr>
              <w:t>机热互备</w:t>
            </w:r>
            <w:proofErr w:type="gramEnd"/>
            <w:r w:rsidRPr="00C7127C">
              <w:rPr>
                <w:rFonts w:hAnsi="宋体" w:hint="eastAsia"/>
                <w:sz w:val="24"/>
              </w:rPr>
              <w:t>接口及相关软件</w:t>
            </w:r>
          </w:p>
        </w:tc>
        <w:tc>
          <w:tcPr>
            <w:tcW w:w="891" w:type="dxa"/>
            <w:gridSpan w:val="2"/>
            <w:vAlign w:val="center"/>
          </w:tcPr>
          <w:p w14:paraId="2E61CC3E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78E52A6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0A98D2DB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54BF402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E7C280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/>
                <w:sz w:val="24"/>
              </w:rPr>
              <w:t>.4</w:t>
            </w:r>
          </w:p>
        </w:tc>
        <w:tc>
          <w:tcPr>
            <w:tcW w:w="2156" w:type="dxa"/>
            <w:vAlign w:val="center"/>
          </w:tcPr>
          <w:p w14:paraId="4C187C78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机架式折叠液晶</w:t>
            </w:r>
          </w:p>
        </w:tc>
        <w:tc>
          <w:tcPr>
            <w:tcW w:w="3212" w:type="dxa"/>
            <w:vAlign w:val="center"/>
          </w:tcPr>
          <w:p w14:paraId="626BDEF5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口</w:t>
            </w:r>
            <w:r w:rsidRPr="00C7127C">
              <w:rPr>
                <w:rFonts w:hAnsi="宋体" w:hint="eastAsia"/>
                <w:sz w:val="24"/>
              </w:rPr>
              <w:t>KVM</w:t>
            </w:r>
            <w:r w:rsidRPr="00C7127C">
              <w:rPr>
                <w:rFonts w:hAnsi="宋体" w:hint="eastAsia"/>
                <w:sz w:val="24"/>
              </w:rPr>
              <w:t>切换显示器；</w:t>
            </w:r>
          </w:p>
        </w:tc>
        <w:tc>
          <w:tcPr>
            <w:tcW w:w="891" w:type="dxa"/>
            <w:gridSpan w:val="2"/>
            <w:vAlign w:val="center"/>
          </w:tcPr>
          <w:p w14:paraId="5F555543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67B4D9A2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200E0414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7D54F9E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80C8CDB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1.5</w:t>
            </w:r>
          </w:p>
        </w:tc>
        <w:tc>
          <w:tcPr>
            <w:tcW w:w="2156" w:type="dxa"/>
            <w:vAlign w:val="center"/>
          </w:tcPr>
          <w:p w14:paraId="248476FE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PDU</w:t>
            </w:r>
          </w:p>
        </w:tc>
        <w:tc>
          <w:tcPr>
            <w:tcW w:w="3212" w:type="dxa"/>
            <w:vAlign w:val="center"/>
          </w:tcPr>
          <w:p w14:paraId="08D5A20D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16A</w:t>
            </w:r>
            <w:r w:rsidRPr="00C7127C">
              <w:rPr>
                <w:rFonts w:hAnsi="宋体" w:hint="eastAsia"/>
                <w:sz w:val="24"/>
              </w:rPr>
              <w:t>防雷</w:t>
            </w:r>
            <w:r w:rsidRPr="00C7127C">
              <w:rPr>
                <w:rFonts w:hAnsi="宋体" w:hint="eastAsia"/>
                <w:sz w:val="24"/>
              </w:rPr>
              <w:t>PDU</w:t>
            </w:r>
            <w:r w:rsidRPr="00C7127C">
              <w:rPr>
                <w:rFonts w:hAnsi="宋体" w:hint="eastAsia"/>
                <w:sz w:val="24"/>
              </w:rPr>
              <w:t>，有指示灯，</w:t>
            </w:r>
            <w:r w:rsidRPr="00C7127C">
              <w:rPr>
                <w:rFonts w:hAnsi="宋体" w:hint="eastAsia"/>
                <w:sz w:val="24"/>
              </w:rPr>
              <w:t>16A</w:t>
            </w:r>
            <w:r w:rsidRPr="00C7127C">
              <w:rPr>
                <w:rFonts w:hAnsi="宋体" w:hint="eastAsia"/>
                <w:sz w:val="24"/>
              </w:rPr>
              <w:t>过流保护开关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组；国际万用插座</w:t>
            </w: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位；左侧进线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米，不带插头，标准</w:t>
            </w:r>
            <w:r w:rsidRPr="00C7127C">
              <w:rPr>
                <w:rFonts w:hAnsi="宋体" w:hint="eastAsia"/>
                <w:sz w:val="24"/>
              </w:rPr>
              <w:t>19</w:t>
            </w:r>
            <w:r w:rsidRPr="00C7127C">
              <w:rPr>
                <w:rFonts w:hAnsi="宋体" w:hint="eastAsia"/>
                <w:sz w:val="24"/>
              </w:rPr>
              <w:t>“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机架式安装</w:t>
            </w:r>
          </w:p>
        </w:tc>
        <w:tc>
          <w:tcPr>
            <w:tcW w:w="891" w:type="dxa"/>
            <w:gridSpan w:val="2"/>
            <w:vAlign w:val="center"/>
          </w:tcPr>
          <w:p w14:paraId="06B693E9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2554F430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4728A529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43033F4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004BF6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/>
                <w:sz w:val="24"/>
              </w:rPr>
              <w:t>.6</w:t>
            </w:r>
          </w:p>
        </w:tc>
        <w:tc>
          <w:tcPr>
            <w:tcW w:w="2156" w:type="dxa"/>
            <w:vAlign w:val="center"/>
          </w:tcPr>
          <w:p w14:paraId="112ED4C4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光纤配线架</w:t>
            </w:r>
          </w:p>
        </w:tc>
        <w:tc>
          <w:tcPr>
            <w:tcW w:w="3212" w:type="dxa"/>
            <w:vAlign w:val="center"/>
          </w:tcPr>
          <w:p w14:paraId="4CA52597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36</w:t>
            </w:r>
            <w:r w:rsidRPr="00C7127C">
              <w:rPr>
                <w:rFonts w:hAnsi="宋体" w:hint="eastAsia"/>
                <w:sz w:val="24"/>
              </w:rPr>
              <w:t>芯</w:t>
            </w:r>
            <w:r w:rsidRPr="00C7127C">
              <w:rPr>
                <w:rFonts w:hAnsi="宋体" w:hint="eastAsia"/>
                <w:sz w:val="24"/>
              </w:rPr>
              <w:t>FC</w:t>
            </w:r>
            <w:r w:rsidRPr="00C7127C">
              <w:rPr>
                <w:rFonts w:hAnsi="宋体" w:hint="eastAsia"/>
                <w:sz w:val="24"/>
              </w:rPr>
              <w:t>接口单模</w:t>
            </w:r>
            <w:r w:rsidRPr="00C7127C">
              <w:rPr>
                <w:rFonts w:hAnsi="宋体" w:hint="eastAsia"/>
                <w:sz w:val="24"/>
              </w:rPr>
              <w:t>ODF</w:t>
            </w:r>
          </w:p>
        </w:tc>
        <w:tc>
          <w:tcPr>
            <w:tcW w:w="891" w:type="dxa"/>
            <w:gridSpan w:val="2"/>
            <w:vAlign w:val="center"/>
          </w:tcPr>
          <w:p w14:paraId="769FE925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6FC021BB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38DAF55A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1D839F1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E9E9E57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/>
                <w:sz w:val="24"/>
              </w:rPr>
              <w:t>.7</w:t>
            </w:r>
          </w:p>
        </w:tc>
        <w:tc>
          <w:tcPr>
            <w:tcW w:w="2156" w:type="dxa"/>
            <w:vAlign w:val="center"/>
          </w:tcPr>
          <w:p w14:paraId="562D67DD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光纤储</w:t>
            </w:r>
            <w:proofErr w:type="gramStart"/>
            <w:r w:rsidRPr="00C7127C">
              <w:rPr>
                <w:rFonts w:hAnsi="宋体" w:hint="eastAsia"/>
                <w:sz w:val="24"/>
              </w:rPr>
              <w:t>纤</w:t>
            </w:r>
            <w:proofErr w:type="gramEnd"/>
            <w:r w:rsidRPr="00C7127C">
              <w:rPr>
                <w:rFonts w:hAnsi="宋体" w:hint="eastAsia"/>
                <w:sz w:val="24"/>
              </w:rPr>
              <w:t>盒</w:t>
            </w:r>
          </w:p>
        </w:tc>
        <w:tc>
          <w:tcPr>
            <w:tcW w:w="3212" w:type="dxa"/>
            <w:vAlign w:val="center"/>
          </w:tcPr>
          <w:p w14:paraId="26F677A8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1U</w:t>
            </w:r>
            <w:r w:rsidRPr="00C7127C">
              <w:rPr>
                <w:rFonts w:hAnsi="宋体" w:hint="eastAsia"/>
                <w:sz w:val="24"/>
              </w:rPr>
              <w:t>，机架式安装</w:t>
            </w:r>
          </w:p>
        </w:tc>
        <w:tc>
          <w:tcPr>
            <w:tcW w:w="891" w:type="dxa"/>
            <w:gridSpan w:val="2"/>
            <w:vAlign w:val="center"/>
          </w:tcPr>
          <w:p w14:paraId="585930DC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70B4570A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517C02C8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2BC569C1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D7A95BC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42CF3479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III</w:t>
            </w:r>
            <w:proofErr w:type="gramStart"/>
            <w:r w:rsidRPr="00C7127C">
              <w:rPr>
                <w:rFonts w:hAnsi="宋体" w:hint="eastAsia"/>
                <w:sz w:val="24"/>
              </w:rPr>
              <w:t>区数据</w:t>
            </w:r>
            <w:proofErr w:type="gramEnd"/>
            <w:r w:rsidRPr="00C7127C">
              <w:rPr>
                <w:rFonts w:hAnsi="宋体" w:hint="eastAsia"/>
                <w:sz w:val="24"/>
              </w:rPr>
              <w:t>转发服务器柜</w:t>
            </w:r>
          </w:p>
        </w:tc>
        <w:tc>
          <w:tcPr>
            <w:tcW w:w="3212" w:type="dxa"/>
            <w:vAlign w:val="center"/>
          </w:tcPr>
          <w:p w14:paraId="221CE45E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屏柜尺寸：</w:t>
            </w:r>
            <w:r w:rsidRPr="00C7127C">
              <w:rPr>
                <w:rFonts w:hAnsi="宋体" w:hint="eastAsia"/>
                <w:sz w:val="24"/>
              </w:rPr>
              <w:t>800</w:t>
            </w:r>
            <w:r w:rsidRPr="00C7127C">
              <w:rPr>
                <w:rFonts w:hAnsi="宋体" w:hint="eastAsia"/>
                <w:sz w:val="24"/>
              </w:rPr>
              <w:t>（宽）×</w:t>
            </w:r>
            <w:r w:rsidRPr="00C7127C">
              <w:rPr>
                <w:rFonts w:hAnsi="宋体" w:hint="eastAsia"/>
                <w:sz w:val="24"/>
              </w:rPr>
              <w:t>1000</w:t>
            </w:r>
            <w:r w:rsidRPr="00C7127C">
              <w:rPr>
                <w:rFonts w:hAnsi="宋体" w:hint="eastAsia"/>
                <w:sz w:val="24"/>
              </w:rPr>
              <w:t>（深）×</w:t>
            </w:r>
            <w:r w:rsidRPr="00C7127C">
              <w:rPr>
                <w:rFonts w:hAnsi="宋体" w:hint="eastAsia"/>
                <w:sz w:val="24"/>
              </w:rPr>
              <w:t>2260</w:t>
            </w:r>
            <w:r w:rsidRPr="00C7127C">
              <w:rPr>
                <w:rFonts w:hAnsi="宋体" w:hint="eastAsia"/>
                <w:sz w:val="24"/>
              </w:rPr>
              <w:t>（高）</w:t>
            </w:r>
            <w:r w:rsidRPr="00C7127C">
              <w:rPr>
                <w:rFonts w:hAnsi="宋体" w:hint="eastAsia"/>
                <w:sz w:val="24"/>
              </w:rPr>
              <w:t>mm</w:t>
            </w:r>
            <w:r w:rsidRPr="00C7127C">
              <w:rPr>
                <w:rFonts w:hAnsi="宋体" w:hint="eastAsia"/>
                <w:sz w:val="24"/>
              </w:rPr>
              <w:t>，颜色</w:t>
            </w:r>
            <w:r w:rsidRPr="00C7127C">
              <w:rPr>
                <w:rFonts w:hAnsi="宋体" w:hint="eastAsia"/>
                <w:sz w:val="24"/>
              </w:rPr>
              <w:t>RAL7035</w:t>
            </w:r>
            <w:r w:rsidRPr="00C7127C">
              <w:rPr>
                <w:rFonts w:hAnsi="宋体" w:hint="eastAsia"/>
                <w:sz w:val="24"/>
              </w:rPr>
              <w:t>；左门轴；</w:t>
            </w:r>
            <w:r w:rsidRPr="00C7127C">
              <w:rPr>
                <w:rFonts w:hAnsi="宋体" w:hint="eastAsia"/>
                <w:sz w:val="24"/>
              </w:rPr>
              <w:t>AC</w:t>
            </w:r>
            <w:r w:rsidRPr="00C7127C">
              <w:rPr>
                <w:rFonts w:hAnsi="宋体" w:hint="eastAsia"/>
                <w:sz w:val="24"/>
              </w:rPr>
              <w:t>：</w:t>
            </w:r>
            <w:r w:rsidRPr="00C7127C">
              <w:rPr>
                <w:rFonts w:hAnsi="宋体" w:hint="eastAsia"/>
                <w:sz w:val="24"/>
              </w:rPr>
              <w:t>220V</w:t>
            </w:r>
            <w:r w:rsidRPr="00C7127C">
              <w:rPr>
                <w:rFonts w:hAnsi="宋体" w:hint="eastAsia"/>
                <w:sz w:val="24"/>
              </w:rPr>
              <w:t>，双路电源输入；</w:t>
            </w:r>
          </w:p>
        </w:tc>
        <w:tc>
          <w:tcPr>
            <w:tcW w:w="891" w:type="dxa"/>
            <w:gridSpan w:val="2"/>
            <w:vAlign w:val="center"/>
          </w:tcPr>
          <w:p w14:paraId="4971BEE4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面</w:t>
            </w:r>
          </w:p>
        </w:tc>
        <w:tc>
          <w:tcPr>
            <w:tcW w:w="992" w:type="dxa"/>
            <w:vAlign w:val="center"/>
          </w:tcPr>
          <w:p w14:paraId="2BB51B6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5DE816F4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66A8D96A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F76E62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2.1</w:t>
            </w:r>
          </w:p>
        </w:tc>
        <w:tc>
          <w:tcPr>
            <w:tcW w:w="2156" w:type="dxa"/>
            <w:vAlign w:val="center"/>
          </w:tcPr>
          <w:p w14:paraId="1F686C97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III</w:t>
            </w:r>
            <w:proofErr w:type="gramStart"/>
            <w:r w:rsidRPr="00C7127C">
              <w:rPr>
                <w:rFonts w:hAnsi="宋体" w:hint="eastAsia"/>
                <w:sz w:val="24"/>
              </w:rPr>
              <w:t>区数据</w:t>
            </w:r>
            <w:proofErr w:type="gramEnd"/>
            <w:r w:rsidRPr="00C7127C">
              <w:rPr>
                <w:rFonts w:hAnsi="宋体" w:hint="eastAsia"/>
                <w:sz w:val="24"/>
              </w:rPr>
              <w:t>转发服务器</w:t>
            </w:r>
          </w:p>
        </w:tc>
        <w:tc>
          <w:tcPr>
            <w:tcW w:w="3212" w:type="dxa"/>
            <w:vAlign w:val="center"/>
          </w:tcPr>
          <w:p w14:paraId="041AB174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CPU</w:t>
            </w:r>
            <w:r w:rsidRPr="00C7127C">
              <w:rPr>
                <w:rFonts w:hAnsi="宋体" w:hint="eastAsia"/>
                <w:sz w:val="24"/>
              </w:rPr>
              <w:t>：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颗</w:t>
            </w:r>
            <w:r w:rsidRPr="00C7127C">
              <w:rPr>
                <w:rFonts w:hAnsi="宋体" w:hint="eastAsia"/>
                <w:sz w:val="24"/>
              </w:rPr>
              <w:t>5117</w:t>
            </w:r>
            <w:r w:rsidRPr="00C7127C">
              <w:rPr>
                <w:rFonts w:hAnsi="宋体" w:hint="eastAsia"/>
                <w:sz w:val="24"/>
              </w:rPr>
              <w:t>，每颗</w:t>
            </w:r>
            <w:r w:rsidRPr="00C7127C">
              <w:rPr>
                <w:rFonts w:hAnsi="宋体" w:hint="eastAsia"/>
                <w:sz w:val="24"/>
              </w:rPr>
              <w:t>14</w:t>
            </w:r>
            <w:r w:rsidRPr="00C7127C">
              <w:rPr>
                <w:rFonts w:hAnsi="宋体" w:hint="eastAsia"/>
                <w:sz w:val="24"/>
              </w:rPr>
              <w:t>核，主频</w:t>
            </w:r>
            <w:r w:rsidRPr="00C7127C">
              <w:rPr>
                <w:rFonts w:hAnsi="宋体" w:hint="eastAsia"/>
                <w:sz w:val="24"/>
              </w:rPr>
              <w:t>2.0GHz</w:t>
            </w:r>
          </w:p>
          <w:p w14:paraId="0F166564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内存：</w:t>
            </w:r>
            <w:r w:rsidRPr="00C7127C">
              <w:rPr>
                <w:rFonts w:hAnsi="宋体" w:hint="eastAsia"/>
                <w:sz w:val="24"/>
              </w:rPr>
              <w:t>128GB</w:t>
            </w:r>
            <w:r w:rsidRPr="00C7127C">
              <w:rPr>
                <w:rFonts w:hAnsi="宋体" w:hint="eastAsia"/>
                <w:sz w:val="24"/>
              </w:rPr>
              <w:t>，可扩展的最大内存≥</w:t>
            </w:r>
            <w:r w:rsidRPr="00C7127C">
              <w:rPr>
                <w:rFonts w:hAnsi="宋体" w:hint="eastAsia"/>
                <w:sz w:val="24"/>
              </w:rPr>
              <w:t>256 GB</w:t>
            </w:r>
          </w:p>
          <w:p w14:paraId="693C7448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硬盘：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/>
                <w:sz w:val="24"/>
              </w:rPr>
              <w:t>.2T*6</w:t>
            </w:r>
            <w:r w:rsidRPr="00C7127C">
              <w:rPr>
                <w:rFonts w:hAnsi="宋体" w:hint="eastAsia"/>
                <w:sz w:val="24"/>
              </w:rPr>
              <w:t xml:space="preserve">  SAS</w:t>
            </w:r>
            <w:r w:rsidRPr="00C7127C">
              <w:rPr>
                <w:rFonts w:hAnsi="宋体" w:hint="eastAsia"/>
                <w:sz w:val="24"/>
              </w:rPr>
              <w:t>硬盘（≥</w:t>
            </w:r>
            <w:r w:rsidRPr="00C7127C">
              <w:rPr>
                <w:rFonts w:hAnsi="宋体" w:hint="eastAsia"/>
                <w:sz w:val="24"/>
              </w:rPr>
              <w:t>10000</w:t>
            </w:r>
            <w:r w:rsidRPr="00C7127C">
              <w:rPr>
                <w:rFonts w:hAnsi="宋体" w:hint="eastAsia"/>
                <w:sz w:val="24"/>
              </w:rPr>
              <w:t>转，传输速率≥</w:t>
            </w:r>
            <w:r w:rsidRPr="00C7127C">
              <w:rPr>
                <w:rFonts w:hAnsi="宋体" w:hint="eastAsia"/>
                <w:sz w:val="24"/>
              </w:rPr>
              <w:t>6Gbps</w:t>
            </w:r>
            <w:r w:rsidRPr="00C7127C">
              <w:rPr>
                <w:rFonts w:hAnsi="宋体" w:hint="eastAsia"/>
                <w:sz w:val="24"/>
              </w:rPr>
              <w:t>）</w:t>
            </w:r>
            <w:r w:rsidRPr="00C7127C">
              <w:rPr>
                <w:rFonts w:hAnsi="宋体" w:hint="eastAsia"/>
                <w:sz w:val="24"/>
              </w:rPr>
              <w:t>,</w:t>
            </w:r>
            <w:r w:rsidRPr="00C7127C">
              <w:rPr>
                <w:rFonts w:hAnsi="宋体" w:hint="eastAsia"/>
                <w:sz w:val="24"/>
              </w:rPr>
              <w:t>配置</w:t>
            </w:r>
            <w:r w:rsidRPr="00C7127C">
              <w:rPr>
                <w:rFonts w:hAnsi="宋体" w:hint="eastAsia"/>
                <w:sz w:val="24"/>
              </w:rPr>
              <w:t>RAID 0,1</w:t>
            </w:r>
            <w:r w:rsidRPr="00C7127C">
              <w:rPr>
                <w:rFonts w:hAnsi="宋体" w:hint="eastAsia"/>
                <w:sz w:val="24"/>
              </w:rPr>
              <w:t>（硬件实现），支持热插拔</w:t>
            </w:r>
          </w:p>
          <w:p w14:paraId="4F45EEE2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配置</w:t>
            </w:r>
            <w:r w:rsidRPr="00C7127C">
              <w:rPr>
                <w:rFonts w:hAnsi="宋体" w:hint="eastAsia"/>
                <w:sz w:val="24"/>
              </w:rPr>
              <w:t>DVD-ROM</w:t>
            </w:r>
          </w:p>
          <w:p w14:paraId="48EA3030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网卡：千兆以太网口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</w:t>
            </w:r>
          </w:p>
          <w:p w14:paraId="5B478457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提供冗余电源及风扇</w:t>
            </w:r>
          </w:p>
          <w:p w14:paraId="61ACF4D1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机架式，高度</w:t>
            </w:r>
            <w:r w:rsidRPr="00C7127C">
              <w:rPr>
                <w:rFonts w:hAnsi="宋体" w:hint="eastAsia"/>
                <w:sz w:val="24"/>
              </w:rPr>
              <w:t>4U</w:t>
            </w:r>
            <w:r w:rsidRPr="00C7127C">
              <w:rPr>
                <w:rFonts w:hAnsi="宋体" w:hint="eastAsia"/>
                <w:sz w:val="24"/>
              </w:rPr>
              <w:t>，配置导轨</w:t>
            </w:r>
          </w:p>
        </w:tc>
        <w:tc>
          <w:tcPr>
            <w:tcW w:w="891" w:type="dxa"/>
            <w:gridSpan w:val="2"/>
            <w:vAlign w:val="center"/>
          </w:tcPr>
          <w:p w14:paraId="4338CF64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台</w:t>
            </w:r>
          </w:p>
        </w:tc>
        <w:tc>
          <w:tcPr>
            <w:tcW w:w="992" w:type="dxa"/>
            <w:vAlign w:val="center"/>
          </w:tcPr>
          <w:p w14:paraId="75790485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3EAF5050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1727A891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6A994DE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/>
                <w:sz w:val="24"/>
              </w:rPr>
              <w:t>.2</w:t>
            </w:r>
          </w:p>
        </w:tc>
        <w:tc>
          <w:tcPr>
            <w:tcW w:w="2156" w:type="dxa"/>
            <w:vAlign w:val="center"/>
          </w:tcPr>
          <w:p w14:paraId="62C0EEEC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机架式折叠液晶</w:t>
            </w:r>
          </w:p>
        </w:tc>
        <w:tc>
          <w:tcPr>
            <w:tcW w:w="3212" w:type="dxa"/>
            <w:vAlign w:val="center"/>
          </w:tcPr>
          <w:p w14:paraId="1E9AD1B1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口</w:t>
            </w:r>
            <w:r w:rsidRPr="00C7127C">
              <w:rPr>
                <w:rFonts w:hAnsi="宋体" w:hint="eastAsia"/>
                <w:sz w:val="24"/>
              </w:rPr>
              <w:t>KVM</w:t>
            </w:r>
            <w:r w:rsidRPr="00C7127C">
              <w:rPr>
                <w:rFonts w:hAnsi="宋体" w:hint="eastAsia"/>
                <w:sz w:val="24"/>
              </w:rPr>
              <w:t>切换显示器；</w:t>
            </w:r>
          </w:p>
        </w:tc>
        <w:tc>
          <w:tcPr>
            <w:tcW w:w="891" w:type="dxa"/>
            <w:gridSpan w:val="2"/>
            <w:vAlign w:val="center"/>
          </w:tcPr>
          <w:p w14:paraId="346B33BD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0FACBB9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70A57934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5254FDA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77A9312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/>
                <w:sz w:val="24"/>
              </w:rPr>
              <w:t>.3</w:t>
            </w:r>
          </w:p>
        </w:tc>
        <w:tc>
          <w:tcPr>
            <w:tcW w:w="2156" w:type="dxa"/>
            <w:vAlign w:val="center"/>
          </w:tcPr>
          <w:p w14:paraId="646915EB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III</w:t>
            </w:r>
            <w:proofErr w:type="gramStart"/>
            <w:r w:rsidRPr="00C7127C">
              <w:rPr>
                <w:rFonts w:hAnsi="宋体" w:hint="eastAsia"/>
                <w:sz w:val="24"/>
              </w:rPr>
              <w:t>区数据</w:t>
            </w:r>
            <w:proofErr w:type="gramEnd"/>
            <w:r w:rsidRPr="00C7127C">
              <w:rPr>
                <w:rFonts w:hAnsi="宋体" w:hint="eastAsia"/>
                <w:sz w:val="24"/>
              </w:rPr>
              <w:t>转发防火墙</w:t>
            </w:r>
          </w:p>
        </w:tc>
        <w:tc>
          <w:tcPr>
            <w:tcW w:w="3212" w:type="dxa"/>
            <w:vAlign w:val="center"/>
          </w:tcPr>
          <w:p w14:paraId="2E7AC64B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提供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个千兆单模光口（含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个千兆单模光模块）和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</w:t>
            </w:r>
            <w:proofErr w:type="gramStart"/>
            <w:r w:rsidRPr="00C7127C">
              <w:rPr>
                <w:rFonts w:hAnsi="宋体" w:hint="eastAsia"/>
                <w:sz w:val="24"/>
              </w:rPr>
              <w:t>千兆电口</w:t>
            </w:r>
            <w:proofErr w:type="gramEnd"/>
            <w:r w:rsidRPr="00C7127C">
              <w:rPr>
                <w:rFonts w:hAnsi="宋体" w:hint="eastAsia"/>
                <w:sz w:val="24"/>
              </w:rPr>
              <w:t>用于网络通信</w:t>
            </w:r>
            <w:r w:rsidRPr="00C7127C">
              <w:rPr>
                <w:rFonts w:hAnsi="宋体" w:hint="eastAsia"/>
                <w:sz w:val="24"/>
              </w:rPr>
              <w:t>;</w:t>
            </w:r>
            <w:r w:rsidRPr="00C7127C">
              <w:rPr>
                <w:rFonts w:hAnsi="宋体" w:hint="eastAsia"/>
                <w:sz w:val="24"/>
              </w:rPr>
              <w:t>吞吐量：</w:t>
            </w:r>
            <w:r w:rsidRPr="00C7127C">
              <w:rPr>
                <w:rFonts w:hAnsi="宋体" w:hint="eastAsia"/>
                <w:sz w:val="24"/>
              </w:rPr>
              <w:t>6Gbps;</w:t>
            </w:r>
          </w:p>
        </w:tc>
        <w:tc>
          <w:tcPr>
            <w:tcW w:w="891" w:type="dxa"/>
            <w:gridSpan w:val="2"/>
            <w:vAlign w:val="center"/>
          </w:tcPr>
          <w:p w14:paraId="3715F0A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5FBD31F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7832DCFE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24D36591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194A400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2.4</w:t>
            </w:r>
          </w:p>
        </w:tc>
        <w:tc>
          <w:tcPr>
            <w:tcW w:w="2156" w:type="dxa"/>
            <w:vAlign w:val="center"/>
          </w:tcPr>
          <w:p w14:paraId="5E6458C8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Ⅰ</w:t>
            </w:r>
            <w:r w:rsidRPr="00C7127C">
              <w:rPr>
                <w:rFonts w:hAnsi="宋体" w:hint="eastAsia"/>
                <w:sz w:val="24"/>
              </w:rPr>
              <w:t>/</w:t>
            </w:r>
            <w:r w:rsidRPr="00C7127C">
              <w:rPr>
                <w:rFonts w:hAnsi="宋体" w:hint="eastAsia"/>
                <w:sz w:val="24"/>
              </w:rPr>
              <w:t>Ⅲ区正向隔离装置</w:t>
            </w:r>
          </w:p>
        </w:tc>
        <w:tc>
          <w:tcPr>
            <w:tcW w:w="3212" w:type="dxa"/>
            <w:vAlign w:val="center"/>
          </w:tcPr>
          <w:p w14:paraId="4AAEE71E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、设备厚度：标准</w:t>
            </w:r>
            <w:r w:rsidRPr="00C7127C">
              <w:rPr>
                <w:rFonts w:hAnsi="宋体" w:hint="eastAsia"/>
                <w:sz w:val="24"/>
              </w:rPr>
              <w:t>1U</w:t>
            </w:r>
          </w:p>
          <w:p w14:paraId="32E54A68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、网络接口</w:t>
            </w:r>
            <w:r w:rsidRPr="00C7127C">
              <w:rPr>
                <w:rFonts w:hAnsi="宋体" w:hint="eastAsia"/>
                <w:sz w:val="24"/>
              </w:rPr>
              <w:t>:3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100/1000M</w:t>
            </w:r>
            <w:r w:rsidRPr="00C7127C">
              <w:rPr>
                <w:rFonts w:hAnsi="宋体" w:hint="eastAsia"/>
                <w:sz w:val="24"/>
              </w:rPr>
              <w:t>网络接口（内网）；</w:t>
            </w:r>
            <w:r w:rsidRPr="00C7127C">
              <w:rPr>
                <w:rFonts w:hAnsi="宋体" w:hint="eastAsia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100/1000M</w:t>
            </w:r>
            <w:r w:rsidRPr="00C7127C">
              <w:rPr>
                <w:rFonts w:hAnsi="宋体" w:hint="eastAsia"/>
                <w:sz w:val="24"/>
              </w:rPr>
              <w:t>网络接口（外网）；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100/1000M</w:t>
            </w:r>
            <w:r w:rsidRPr="00C7127C">
              <w:rPr>
                <w:rFonts w:hAnsi="宋体" w:hint="eastAsia"/>
                <w:sz w:val="24"/>
              </w:rPr>
              <w:t>双</w:t>
            </w:r>
            <w:proofErr w:type="gramStart"/>
            <w:r w:rsidRPr="00C7127C">
              <w:rPr>
                <w:rFonts w:hAnsi="宋体" w:hint="eastAsia"/>
                <w:sz w:val="24"/>
              </w:rPr>
              <w:t>机热备</w:t>
            </w:r>
            <w:proofErr w:type="gramEnd"/>
            <w:r w:rsidRPr="00C7127C">
              <w:rPr>
                <w:rFonts w:hAnsi="宋体" w:hint="eastAsia"/>
                <w:sz w:val="24"/>
              </w:rPr>
              <w:t>接口（与通信接口复用）；</w:t>
            </w:r>
          </w:p>
          <w:p w14:paraId="21644FD3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、外设接口：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个终端管理接口</w:t>
            </w:r>
            <w:r w:rsidRPr="00C7127C">
              <w:rPr>
                <w:rFonts w:hAnsi="宋体" w:hint="eastAsia"/>
                <w:sz w:val="24"/>
              </w:rPr>
              <w:t>(RS232)</w:t>
            </w:r>
            <w:r w:rsidRPr="00C7127C">
              <w:rPr>
                <w:rFonts w:hAnsi="宋体" w:hint="eastAsia"/>
                <w:sz w:val="24"/>
              </w:rPr>
              <w:t>；</w:t>
            </w:r>
          </w:p>
          <w:p w14:paraId="2057158A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、数据包有效网络吞吐率</w:t>
            </w:r>
            <w:r w:rsidRPr="00C7127C">
              <w:rPr>
                <w:rFonts w:hAnsi="宋体" w:hint="eastAsia"/>
                <w:sz w:val="24"/>
              </w:rPr>
              <w:t>500Mbps</w:t>
            </w:r>
            <w:r w:rsidRPr="00C7127C">
              <w:rPr>
                <w:rFonts w:hAnsi="宋体" w:hint="eastAsia"/>
                <w:sz w:val="24"/>
              </w:rPr>
              <w:t>（</w:t>
            </w:r>
            <w:r w:rsidRPr="00C7127C">
              <w:rPr>
                <w:rFonts w:hAnsi="宋体" w:hint="eastAsia"/>
                <w:sz w:val="24"/>
              </w:rPr>
              <w:t>100</w:t>
            </w:r>
            <w:r w:rsidRPr="00C7127C">
              <w:rPr>
                <w:rFonts w:hAnsi="宋体" w:hint="eastAsia"/>
                <w:sz w:val="24"/>
              </w:rPr>
              <w:t>条安全策略，</w:t>
            </w:r>
            <w:r w:rsidRPr="00C7127C">
              <w:rPr>
                <w:rFonts w:hAnsi="宋体" w:hint="eastAsia"/>
                <w:sz w:val="24"/>
              </w:rPr>
              <w:t>1024</w:t>
            </w:r>
            <w:r w:rsidRPr="00C7127C">
              <w:rPr>
                <w:rFonts w:hAnsi="宋体" w:hint="eastAsia"/>
                <w:sz w:val="24"/>
              </w:rPr>
              <w:t>字节报文长度）；</w:t>
            </w:r>
          </w:p>
          <w:p w14:paraId="47E21856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5</w:t>
            </w:r>
            <w:r w:rsidRPr="00C7127C">
              <w:rPr>
                <w:rFonts w:hAnsi="宋体" w:hint="eastAsia"/>
                <w:sz w:val="24"/>
              </w:rPr>
              <w:t>、数据包转发延迟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＜</w:t>
            </w:r>
            <w:r w:rsidRPr="00C7127C">
              <w:rPr>
                <w:rFonts w:hAnsi="宋体" w:hint="eastAsia"/>
                <w:sz w:val="24"/>
              </w:rPr>
              <w:t>10ms</w:t>
            </w:r>
            <w:r w:rsidRPr="00C7127C">
              <w:rPr>
                <w:rFonts w:hAnsi="宋体" w:hint="eastAsia"/>
                <w:sz w:val="24"/>
              </w:rPr>
              <w:t>（</w:t>
            </w:r>
            <w:r w:rsidRPr="00C7127C">
              <w:rPr>
                <w:rFonts w:hAnsi="宋体" w:hint="eastAsia"/>
                <w:sz w:val="24"/>
              </w:rPr>
              <w:t>100%</w:t>
            </w:r>
            <w:r w:rsidRPr="00C7127C">
              <w:rPr>
                <w:rFonts w:hAnsi="宋体" w:hint="eastAsia"/>
                <w:sz w:val="24"/>
              </w:rPr>
              <w:t>负荷）；</w:t>
            </w:r>
          </w:p>
          <w:p w14:paraId="47CC86D7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6</w:t>
            </w:r>
            <w:r w:rsidRPr="00C7127C">
              <w:rPr>
                <w:rFonts w:hAnsi="宋体" w:hint="eastAsia"/>
                <w:sz w:val="24"/>
              </w:rPr>
              <w:t>、满负荷数据包丢弃率</w:t>
            </w:r>
            <w:r w:rsidRPr="00C7127C">
              <w:rPr>
                <w:rFonts w:hAnsi="宋体" w:hint="eastAsia"/>
                <w:sz w:val="24"/>
              </w:rPr>
              <w:t>0%</w:t>
            </w:r>
            <w:r w:rsidRPr="00C7127C">
              <w:rPr>
                <w:rFonts w:hAnsi="宋体" w:hint="eastAsia"/>
                <w:sz w:val="24"/>
              </w:rPr>
              <w:t>；</w:t>
            </w:r>
          </w:p>
          <w:p w14:paraId="0C5DB9A7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7</w:t>
            </w:r>
            <w:r w:rsidRPr="00C7127C">
              <w:rPr>
                <w:rFonts w:hAnsi="宋体" w:hint="eastAsia"/>
                <w:sz w:val="24"/>
              </w:rPr>
              <w:t>、平均无故障时间（</w:t>
            </w:r>
            <w:r w:rsidRPr="00C7127C">
              <w:rPr>
                <w:rFonts w:hAnsi="宋体" w:hint="eastAsia"/>
                <w:sz w:val="24"/>
              </w:rPr>
              <w:t>MTBF</w:t>
            </w:r>
            <w:r w:rsidRPr="00C7127C">
              <w:rPr>
                <w:rFonts w:hAnsi="宋体" w:hint="eastAsia"/>
                <w:sz w:val="24"/>
              </w:rPr>
              <w:t>）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＞</w:t>
            </w:r>
            <w:r w:rsidRPr="00C7127C">
              <w:rPr>
                <w:rFonts w:hAnsi="宋体" w:hint="eastAsia"/>
                <w:sz w:val="24"/>
              </w:rPr>
              <w:t>60000</w:t>
            </w:r>
            <w:r w:rsidRPr="00C7127C">
              <w:rPr>
                <w:rFonts w:hAnsi="宋体" w:hint="eastAsia"/>
                <w:sz w:val="24"/>
              </w:rPr>
              <w:t>小时（</w:t>
            </w:r>
            <w:r w:rsidRPr="00C7127C">
              <w:rPr>
                <w:rFonts w:hAnsi="宋体" w:hint="eastAsia"/>
                <w:sz w:val="24"/>
              </w:rPr>
              <w:t>100%</w:t>
            </w:r>
            <w:r w:rsidRPr="00C7127C">
              <w:rPr>
                <w:rFonts w:hAnsi="宋体" w:hint="eastAsia"/>
                <w:sz w:val="24"/>
              </w:rPr>
              <w:t>负荷）；</w:t>
            </w:r>
          </w:p>
          <w:p w14:paraId="02A80374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、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220V/50HZ</w:t>
            </w:r>
            <w:r w:rsidRPr="00C7127C">
              <w:rPr>
                <w:rFonts w:hAnsi="宋体" w:hint="eastAsia"/>
                <w:sz w:val="24"/>
              </w:rPr>
              <w:t>电源插座；</w:t>
            </w:r>
          </w:p>
          <w:p w14:paraId="02992D12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9</w:t>
            </w:r>
            <w:r w:rsidRPr="00C7127C">
              <w:rPr>
                <w:rFonts w:hAnsi="宋体" w:hint="eastAsia"/>
                <w:sz w:val="24"/>
              </w:rPr>
              <w:t>、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个电源开关；</w:t>
            </w:r>
          </w:p>
          <w:p w14:paraId="4962BA4C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10</w:t>
            </w:r>
            <w:r w:rsidRPr="00C7127C">
              <w:rPr>
                <w:rFonts w:hAnsi="宋体" w:hint="eastAsia"/>
                <w:sz w:val="24"/>
              </w:rPr>
              <w:t>、返回确认报文长度</w:t>
            </w:r>
            <w:r w:rsidRPr="00C7127C">
              <w:rPr>
                <w:rFonts w:hAnsi="宋体" w:hint="eastAsia"/>
                <w:sz w:val="24"/>
              </w:rPr>
              <w:t>1bit</w:t>
            </w:r>
            <w:r w:rsidRPr="00C7127C">
              <w:rPr>
                <w:rFonts w:hAnsi="宋体" w:hint="eastAsia"/>
                <w:sz w:val="24"/>
              </w:rPr>
              <w:t>；</w:t>
            </w:r>
          </w:p>
          <w:p w14:paraId="6B91CD45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11</w:t>
            </w:r>
            <w:r w:rsidRPr="00C7127C">
              <w:rPr>
                <w:rFonts w:hAnsi="宋体" w:hint="eastAsia"/>
                <w:sz w:val="24"/>
              </w:rPr>
              <w:t>、系统兼容</w:t>
            </w:r>
            <w:r w:rsidRPr="00C7127C">
              <w:rPr>
                <w:rFonts w:hAnsi="宋体" w:hint="eastAsia"/>
                <w:sz w:val="24"/>
              </w:rPr>
              <w:t>Windows</w:t>
            </w:r>
            <w:r w:rsidRPr="00C7127C">
              <w:rPr>
                <w:rFonts w:hAnsi="宋体" w:hint="eastAsia"/>
                <w:sz w:val="24"/>
              </w:rPr>
              <w:t>系统、</w:t>
            </w:r>
            <w:proofErr w:type="spellStart"/>
            <w:r w:rsidRPr="00C7127C">
              <w:rPr>
                <w:rFonts w:hAnsi="宋体" w:hint="eastAsia"/>
                <w:sz w:val="24"/>
              </w:rPr>
              <w:t>lunix</w:t>
            </w:r>
            <w:proofErr w:type="spellEnd"/>
            <w:r w:rsidRPr="00C7127C">
              <w:rPr>
                <w:rFonts w:hAnsi="宋体" w:hint="eastAsia"/>
                <w:sz w:val="24"/>
              </w:rPr>
              <w:t>系统，同时兼容</w:t>
            </w:r>
            <w:r w:rsidRPr="00C7127C">
              <w:rPr>
                <w:rFonts w:hAnsi="宋体" w:hint="eastAsia"/>
                <w:sz w:val="24"/>
              </w:rPr>
              <w:t>UNIX</w:t>
            </w:r>
            <w:r w:rsidRPr="00C7127C">
              <w:rPr>
                <w:rFonts w:hAnsi="宋体" w:hint="eastAsia"/>
                <w:sz w:val="24"/>
              </w:rPr>
              <w:t>系统网络通信；</w:t>
            </w:r>
          </w:p>
          <w:p w14:paraId="537CB631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12</w:t>
            </w:r>
            <w:r w:rsidRPr="00C7127C">
              <w:rPr>
                <w:rFonts w:hAnsi="宋体" w:hint="eastAsia"/>
                <w:sz w:val="24"/>
              </w:rPr>
              <w:t>、日志规范满足《电力二次系统安全告警日志格式规范》要求</w:t>
            </w:r>
          </w:p>
        </w:tc>
        <w:tc>
          <w:tcPr>
            <w:tcW w:w="891" w:type="dxa"/>
            <w:gridSpan w:val="2"/>
            <w:vAlign w:val="center"/>
          </w:tcPr>
          <w:p w14:paraId="726665D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5D5CF1F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51BB986D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72F7A6B7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CEC2897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lastRenderedPageBreak/>
              <w:t>2.5</w:t>
            </w:r>
          </w:p>
        </w:tc>
        <w:tc>
          <w:tcPr>
            <w:tcW w:w="2156" w:type="dxa"/>
            <w:vAlign w:val="center"/>
          </w:tcPr>
          <w:p w14:paraId="6ADE1C8B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光纤配线架</w:t>
            </w:r>
          </w:p>
        </w:tc>
        <w:tc>
          <w:tcPr>
            <w:tcW w:w="3212" w:type="dxa"/>
            <w:vAlign w:val="center"/>
          </w:tcPr>
          <w:p w14:paraId="65F9EBB7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36</w:t>
            </w:r>
            <w:r w:rsidRPr="00C7127C">
              <w:rPr>
                <w:rFonts w:hAnsi="宋体" w:hint="eastAsia"/>
                <w:sz w:val="24"/>
              </w:rPr>
              <w:t>芯</w:t>
            </w:r>
            <w:r w:rsidRPr="00C7127C">
              <w:rPr>
                <w:rFonts w:hAnsi="宋体" w:hint="eastAsia"/>
                <w:sz w:val="24"/>
              </w:rPr>
              <w:t>FC</w:t>
            </w:r>
            <w:r w:rsidRPr="00C7127C">
              <w:rPr>
                <w:rFonts w:hAnsi="宋体" w:hint="eastAsia"/>
                <w:sz w:val="24"/>
              </w:rPr>
              <w:t>接口单模</w:t>
            </w:r>
            <w:r w:rsidRPr="00C7127C">
              <w:rPr>
                <w:rFonts w:hAnsi="宋体" w:hint="eastAsia"/>
                <w:sz w:val="24"/>
              </w:rPr>
              <w:t>ODF</w:t>
            </w:r>
          </w:p>
        </w:tc>
        <w:tc>
          <w:tcPr>
            <w:tcW w:w="891" w:type="dxa"/>
            <w:gridSpan w:val="2"/>
            <w:vAlign w:val="center"/>
          </w:tcPr>
          <w:p w14:paraId="3FD4C8FC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612F4EE6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6EF2C836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5CF6117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1C3B84A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2.6</w:t>
            </w:r>
          </w:p>
        </w:tc>
        <w:tc>
          <w:tcPr>
            <w:tcW w:w="2156" w:type="dxa"/>
            <w:vAlign w:val="center"/>
          </w:tcPr>
          <w:p w14:paraId="6C81A175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光纤储</w:t>
            </w:r>
            <w:proofErr w:type="gramStart"/>
            <w:r w:rsidRPr="00C7127C">
              <w:rPr>
                <w:rFonts w:hAnsi="宋体" w:hint="eastAsia"/>
                <w:sz w:val="24"/>
              </w:rPr>
              <w:t>纤</w:t>
            </w:r>
            <w:proofErr w:type="gramEnd"/>
            <w:r w:rsidRPr="00C7127C">
              <w:rPr>
                <w:rFonts w:hAnsi="宋体" w:hint="eastAsia"/>
                <w:sz w:val="24"/>
              </w:rPr>
              <w:t>盒</w:t>
            </w:r>
          </w:p>
        </w:tc>
        <w:tc>
          <w:tcPr>
            <w:tcW w:w="3212" w:type="dxa"/>
            <w:vAlign w:val="center"/>
          </w:tcPr>
          <w:p w14:paraId="441BF6A5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1U</w:t>
            </w:r>
            <w:r w:rsidRPr="00C7127C">
              <w:rPr>
                <w:rFonts w:hAnsi="宋体" w:hint="eastAsia"/>
                <w:sz w:val="24"/>
              </w:rPr>
              <w:t>，机架式安装</w:t>
            </w:r>
          </w:p>
        </w:tc>
        <w:tc>
          <w:tcPr>
            <w:tcW w:w="891" w:type="dxa"/>
            <w:gridSpan w:val="2"/>
            <w:vAlign w:val="center"/>
          </w:tcPr>
          <w:p w14:paraId="7FD1FC9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35D344B5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04FF9B50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5853F68F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70823E5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2.7</w:t>
            </w:r>
          </w:p>
        </w:tc>
        <w:tc>
          <w:tcPr>
            <w:tcW w:w="2156" w:type="dxa"/>
            <w:vAlign w:val="center"/>
          </w:tcPr>
          <w:p w14:paraId="3E55EE18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PDU</w:t>
            </w:r>
          </w:p>
        </w:tc>
        <w:tc>
          <w:tcPr>
            <w:tcW w:w="3212" w:type="dxa"/>
            <w:vAlign w:val="center"/>
          </w:tcPr>
          <w:p w14:paraId="019BE9C3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16A</w:t>
            </w:r>
            <w:r w:rsidRPr="00C7127C">
              <w:rPr>
                <w:rFonts w:hAnsi="宋体" w:hint="eastAsia"/>
                <w:sz w:val="24"/>
              </w:rPr>
              <w:t>防雷</w:t>
            </w:r>
            <w:r w:rsidRPr="00C7127C">
              <w:rPr>
                <w:rFonts w:hAnsi="宋体" w:hint="eastAsia"/>
                <w:sz w:val="24"/>
              </w:rPr>
              <w:t>PDU</w:t>
            </w:r>
            <w:r w:rsidRPr="00C7127C">
              <w:rPr>
                <w:rFonts w:hAnsi="宋体" w:hint="eastAsia"/>
                <w:sz w:val="24"/>
              </w:rPr>
              <w:t>，有指示灯，</w:t>
            </w:r>
            <w:r w:rsidRPr="00C7127C">
              <w:rPr>
                <w:rFonts w:hAnsi="宋体" w:hint="eastAsia"/>
                <w:sz w:val="24"/>
              </w:rPr>
              <w:t>16A</w:t>
            </w:r>
            <w:r w:rsidRPr="00C7127C">
              <w:rPr>
                <w:rFonts w:hAnsi="宋体" w:hint="eastAsia"/>
                <w:sz w:val="24"/>
              </w:rPr>
              <w:t>过流保护开关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组；国际万用插座</w:t>
            </w: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位；左侧进线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米，不带插头，标准</w:t>
            </w:r>
            <w:r w:rsidRPr="00C7127C">
              <w:rPr>
                <w:rFonts w:hAnsi="宋体" w:hint="eastAsia"/>
                <w:sz w:val="24"/>
              </w:rPr>
              <w:t>19</w:t>
            </w:r>
            <w:r w:rsidRPr="00C7127C">
              <w:rPr>
                <w:rFonts w:hAnsi="宋体" w:hint="eastAsia"/>
                <w:sz w:val="24"/>
              </w:rPr>
              <w:t>“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机架式安装</w:t>
            </w:r>
          </w:p>
        </w:tc>
        <w:tc>
          <w:tcPr>
            <w:tcW w:w="891" w:type="dxa"/>
            <w:gridSpan w:val="2"/>
            <w:vAlign w:val="center"/>
          </w:tcPr>
          <w:p w14:paraId="5563858D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66075667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428A8D1A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0B1F2321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826BD2B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</w:t>
            </w:r>
          </w:p>
        </w:tc>
        <w:tc>
          <w:tcPr>
            <w:tcW w:w="2156" w:type="dxa"/>
            <w:vAlign w:val="center"/>
          </w:tcPr>
          <w:p w14:paraId="7133DFB4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III</w:t>
            </w:r>
            <w:proofErr w:type="gramStart"/>
            <w:r w:rsidRPr="00C7127C">
              <w:rPr>
                <w:rFonts w:hAnsi="宋体" w:hint="eastAsia"/>
                <w:sz w:val="24"/>
              </w:rPr>
              <w:t>区辅控</w:t>
            </w:r>
            <w:proofErr w:type="gramEnd"/>
            <w:r w:rsidRPr="00C7127C">
              <w:rPr>
                <w:rFonts w:hAnsi="宋体" w:hint="eastAsia"/>
                <w:sz w:val="24"/>
              </w:rPr>
              <w:t>服务器柜</w:t>
            </w:r>
          </w:p>
        </w:tc>
        <w:tc>
          <w:tcPr>
            <w:tcW w:w="3212" w:type="dxa"/>
            <w:vAlign w:val="center"/>
          </w:tcPr>
          <w:p w14:paraId="6E19E85C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屏柜尺寸：</w:t>
            </w:r>
            <w:r w:rsidRPr="00C7127C">
              <w:rPr>
                <w:rFonts w:hAnsi="宋体" w:hint="eastAsia"/>
                <w:sz w:val="24"/>
              </w:rPr>
              <w:t>800</w:t>
            </w:r>
            <w:r w:rsidRPr="00C7127C">
              <w:rPr>
                <w:rFonts w:hAnsi="宋体" w:hint="eastAsia"/>
                <w:sz w:val="24"/>
              </w:rPr>
              <w:t>（宽）×</w:t>
            </w:r>
            <w:r w:rsidRPr="00C7127C">
              <w:rPr>
                <w:rFonts w:hAnsi="宋体" w:hint="eastAsia"/>
                <w:sz w:val="24"/>
              </w:rPr>
              <w:t>1000</w:t>
            </w:r>
            <w:r w:rsidRPr="00C7127C">
              <w:rPr>
                <w:rFonts w:hAnsi="宋体" w:hint="eastAsia"/>
                <w:sz w:val="24"/>
              </w:rPr>
              <w:t>（深）×</w:t>
            </w:r>
            <w:r w:rsidRPr="00C7127C">
              <w:rPr>
                <w:rFonts w:hAnsi="宋体" w:hint="eastAsia"/>
                <w:sz w:val="24"/>
              </w:rPr>
              <w:t>2260</w:t>
            </w:r>
            <w:r w:rsidRPr="00C7127C">
              <w:rPr>
                <w:rFonts w:hAnsi="宋体" w:hint="eastAsia"/>
                <w:sz w:val="24"/>
              </w:rPr>
              <w:t>（高）</w:t>
            </w:r>
            <w:r w:rsidRPr="00C7127C">
              <w:rPr>
                <w:rFonts w:hAnsi="宋体" w:hint="eastAsia"/>
                <w:sz w:val="24"/>
              </w:rPr>
              <w:t>mm</w:t>
            </w:r>
            <w:r w:rsidRPr="00C7127C">
              <w:rPr>
                <w:rFonts w:hAnsi="宋体" w:hint="eastAsia"/>
                <w:sz w:val="24"/>
              </w:rPr>
              <w:t>，颜色</w:t>
            </w:r>
            <w:r w:rsidRPr="00C7127C">
              <w:rPr>
                <w:rFonts w:hAnsi="宋体" w:hint="eastAsia"/>
                <w:sz w:val="24"/>
              </w:rPr>
              <w:t>RAL7035</w:t>
            </w:r>
            <w:r w:rsidRPr="00C7127C">
              <w:rPr>
                <w:rFonts w:hAnsi="宋体" w:hint="eastAsia"/>
                <w:sz w:val="24"/>
              </w:rPr>
              <w:t>；左门轴；</w:t>
            </w:r>
            <w:r w:rsidRPr="00C7127C">
              <w:rPr>
                <w:rFonts w:hAnsi="宋体" w:hint="eastAsia"/>
                <w:sz w:val="24"/>
              </w:rPr>
              <w:t>AC</w:t>
            </w:r>
            <w:r w:rsidRPr="00C7127C">
              <w:rPr>
                <w:rFonts w:hAnsi="宋体" w:hint="eastAsia"/>
                <w:sz w:val="24"/>
              </w:rPr>
              <w:t>：</w:t>
            </w:r>
            <w:r w:rsidRPr="00C7127C">
              <w:rPr>
                <w:rFonts w:hAnsi="宋体" w:hint="eastAsia"/>
                <w:sz w:val="24"/>
              </w:rPr>
              <w:t>220V</w:t>
            </w:r>
            <w:r w:rsidRPr="00C7127C">
              <w:rPr>
                <w:rFonts w:hAnsi="宋体" w:hint="eastAsia"/>
                <w:sz w:val="24"/>
              </w:rPr>
              <w:t>，双路电源输入；</w:t>
            </w:r>
          </w:p>
        </w:tc>
        <w:tc>
          <w:tcPr>
            <w:tcW w:w="891" w:type="dxa"/>
            <w:gridSpan w:val="2"/>
            <w:vAlign w:val="center"/>
          </w:tcPr>
          <w:p w14:paraId="72F407E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面</w:t>
            </w:r>
          </w:p>
        </w:tc>
        <w:tc>
          <w:tcPr>
            <w:tcW w:w="992" w:type="dxa"/>
            <w:vAlign w:val="center"/>
          </w:tcPr>
          <w:p w14:paraId="16DF49B0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0F1A9DA9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6564212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4936E72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3.1</w:t>
            </w:r>
          </w:p>
        </w:tc>
        <w:tc>
          <w:tcPr>
            <w:tcW w:w="2156" w:type="dxa"/>
            <w:vAlign w:val="center"/>
          </w:tcPr>
          <w:p w14:paraId="6700F3DD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III</w:t>
            </w:r>
            <w:proofErr w:type="gramStart"/>
            <w:r w:rsidRPr="00C7127C">
              <w:rPr>
                <w:rFonts w:hAnsi="宋体" w:hint="eastAsia"/>
                <w:sz w:val="24"/>
              </w:rPr>
              <w:t>区辅控</w:t>
            </w:r>
            <w:proofErr w:type="gramEnd"/>
            <w:r w:rsidRPr="00C7127C">
              <w:rPr>
                <w:rFonts w:hAnsi="宋体" w:hint="eastAsia"/>
                <w:sz w:val="24"/>
              </w:rPr>
              <w:t>系统服务器</w:t>
            </w:r>
          </w:p>
        </w:tc>
        <w:tc>
          <w:tcPr>
            <w:tcW w:w="3212" w:type="dxa"/>
            <w:vAlign w:val="center"/>
          </w:tcPr>
          <w:p w14:paraId="2A984711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CPU</w:t>
            </w:r>
            <w:r w:rsidRPr="00C7127C">
              <w:rPr>
                <w:rFonts w:hAnsi="宋体" w:hint="eastAsia"/>
                <w:sz w:val="24"/>
              </w:rPr>
              <w:t>：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颗</w:t>
            </w:r>
            <w:r w:rsidRPr="00C7127C">
              <w:rPr>
                <w:rFonts w:hAnsi="宋体" w:hint="eastAsia"/>
                <w:sz w:val="24"/>
              </w:rPr>
              <w:t>5117</w:t>
            </w:r>
            <w:r w:rsidRPr="00C7127C">
              <w:rPr>
                <w:rFonts w:hAnsi="宋体" w:hint="eastAsia"/>
                <w:sz w:val="24"/>
              </w:rPr>
              <w:t>，每颗</w:t>
            </w:r>
            <w:r w:rsidRPr="00C7127C">
              <w:rPr>
                <w:rFonts w:hAnsi="宋体" w:hint="eastAsia"/>
                <w:sz w:val="24"/>
              </w:rPr>
              <w:t>14</w:t>
            </w:r>
            <w:r w:rsidRPr="00C7127C">
              <w:rPr>
                <w:rFonts w:hAnsi="宋体" w:hint="eastAsia"/>
                <w:sz w:val="24"/>
              </w:rPr>
              <w:t>核，主频</w:t>
            </w:r>
            <w:r w:rsidRPr="00C7127C">
              <w:rPr>
                <w:rFonts w:hAnsi="宋体" w:hint="eastAsia"/>
                <w:sz w:val="24"/>
              </w:rPr>
              <w:t>2.0GHz</w:t>
            </w:r>
          </w:p>
          <w:p w14:paraId="2EEB3297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内存：</w:t>
            </w:r>
            <w:r w:rsidRPr="00C7127C">
              <w:rPr>
                <w:rFonts w:hAnsi="宋体" w:hint="eastAsia"/>
                <w:sz w:val="24"/>
              </w:rPr>
              <w:t>128GB</w:t>
            </w:r>
            <w:r w:rsidRPr="00C7127C">
              <w:rPr>
                <w:rFonts w:hAnsi="宋体" w:hint="eastAsia"/>
                <w:sz w:val="24"/>
              </w:rPr>
              <w:t>，可扩展的最大内存≥</w:t>
            </w:r>
            <w:r w:rsidRPr="00C7127C">
              <w:rPr>
                <w:rFonts w:hAnsi="宋体" w:hint="eastAsia"/>
                <w:sz w:val="24"/>
              </w:rPr>
              <w:t>256 GB</w:t>
            </w:r>
          </w:p>
          <w:p w14:paraId="1000956A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硬盘：硬盘</w:t>
            </w:r>
            <w:r w:rsidRPr="00C7127C">
              <w:rPr>
                <w:rFonts w:hAnsi="宋体" w:hint="eastAsia"/>
                <w:sz w:val="24"/>
              </w:rPr>
              <w:t>1.2T*8   SAS</w:t>
            </w:r>
            <w:r w:rsidRPr="00C7127C">
              <w:rPr>
                <w:rFonts w:hAnsi="宋体" w:hint="eastAsia"/>
                <w:sz w:val="24"/>
              </w:rPr>
              <w:t>硬盘（≥</w:t>
            </w:r>
            <w:r w:rsidRPr="00C7127C">
              <w:rPr>
                <w:rFonts w:hAnsi="宋体" w:hint="eastAsia"/>
                <w:sz w:val="24"/>
              </w:rPr>
              <w:t>10000</w:t>
            </w:r>
            <w:r w:rsidRPr="00C7127C">
              <w:rPr>
                <w:rFonts w:hAnsi="宋体" w:hint="eastAsia"/>
                <w:sz w:val="24"/>
              </w:rPr>
              <w:t>转，传输速率≥</w:t>
            </w:r>
            <w:r w:rsidRPr="00C7127C">
              <w:rPr>
                <w:rFonts w:hAnsi="宋体" w:hint="eastAsia"/>
                <w:sz w:val="24"/>
              </w:rPr>
              <w:t>6Gbps</w:t>
            </w:r>
            <w:r w:rsidRPr="00C7127C">
              <w:rPr>
                <w:rFonts w:hAnsi="宋体" w:hint="eastAsia"/>
                <w:sz w:val="24"/>
              </w:rPr>
              <w:t>）</w:t>
            </w:r>
            <w:r w:rsidRPr="00C7127C">
              <w:rPr>
                <w:rFonts w:hAnsi="宋体" w:hint="eastAsia"/>
                <w:sz w:val="24"/>
              </w:rPr>
              <w:t>,</w:t>
            </w:r>
            <w:r w:rsidRPr="00C7127C">
              <w:rPr>
                <w:rFonts w:hAnsi="宋体" w:hint="eastAsia"/>
                <w:sz w:val="24"/>
              </w:rPr>
              <w:t>配置</w:t>
            </w:r>
            <w:r w:rsidRPr="00C7127C">
              <w:rPr>
                <w:rFonts w:hAnsi="宋体" w:hint="eastAsia"/>
                <w:sz w:val="24"/>
              </w:rPr>
              <w:t>RAID 0,1</w:t>
            </w:r>
            <w:r w:rsidRPr="00C7127C">
              <w:rPr>
                <w:rFonts w:hAnsi="宋体" w:hint="eastAsia"/>
                <w:sz w:val="24"/>
              </w:rPr>
              <w:t>（硬件实现），支持热插拔</w:t>
            </w:r>
          </w:p>
          <w:p w14:paraId="0170ACB9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配置</w:t>
            </w:r>
            <w:r w:rsidRPr="00C7127C">
              <w:rPr>
                <w:rFonts w:hAnsi="宋体" w:hint="eastAsia"/>
                <w:sz w:val="24"/>
              </w:rPr>
              <w:t>DVD-ROM</w:t>
            </w:r>
          </w:p>
          <w:p w14:paraId="5A9EE4EF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网卡：千兆以太网口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</w:t>
            </w:r>
          </w:p>
          <w:p w14:paraId="1CC199B7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提供冗余电源及风扇</w:t>
            </w:r>
          </w:p>
          <w:p w14:paraId="4A32CE35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机架式，高度</w:t>
            </w:r>
            <w:r w:rsidRPr="00C7127C">
              <w:rPr>
                <w:rFonts w:hAnsi="宋体" w:hint="eastAsia"/>
                <w:sz w:val="24"/>
              </w:rPr>
              <w:t>4U</w:t>
            </w:r>
            <w:r w:rsidRPr="00C7127C">
              <w:rPr>
                <w:rFonts w:hAnsi="宋体" w:hint="eastAsia"/>
                <w:sz w:val="24"/>
              </w:rPr>
              <w:t>，配置导轨</w:t>
            </w:r>
          </w:p>
        </w:tc>
        <w:tc>
          <w:tcPr>
            <w:tcW w:w="891" w:type="dxa"/>
            <w:gridSpan w:val="2"/>
            <w:vAlign w:val="center"/>
          </w:tcPr>
          <w:p w14:paraId="1A1DA11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7DB9E763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5FEEC0B7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4C03D29A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D585B29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3.2</w:t>
            </w:r>
          </w:p>
        </w:tc>
        <w:tc>
          <w:tcPr>
            <w:tcW w:w="2156" w:type="dxa"/>
            <w:vAlign w:val="center"/>
          </w:tcPr>
          <w:p w14:paraId="51AE221D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机架式折叠液晶</w:t>
            </w:r>
          </w:p>
        </w:tc>
        <w:tc>
          <w:tcPr>
            <w:tcW w:w="3212" w:type="dxa"/>
            <w:vAlign w:val="center"/>
          </w:tcPr>
          <w:p w14:paraId="205F93CB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口</w:t>
            </w:r>
            <w:r w:rsidRPr="00C7127C">
              <w:rPr>
                <w:rFonts w:hAnsi="宋体" w:hint="eastAsia"/>
                <w:sz w:val="24"/>
              </w:rPr>
              <w:t>KVM</w:t>
            </w:r>
            <w:r w:rsidRPr="00C7127C">
              <w:rPr>
                <w:rFonts w:hAnsi="宋体" w:hint="eastAsia"/>
                <w:sz w:val="24"/>
              </w:rPr>
              <w:t>切换显示器；</w:t>
            </w:r>
          </w:p>
        </w:tc>
        <w:tc>
          <w:tcPr>
            <w:tcW w:w="891" w:type="dxa"/>
            <w:gridSpan w:val="2"/>
            <w:vAlign w:val="center"/>
          </w:tcPr>
          <w:p w14:paraId="0DB5A3BF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0C57976E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1758FD8D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13AABFD7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9B3499E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3.3</w:t>
            </w:r>
          </w:p>
        </w:tc>
        <w:tc>
          <w:tcPr>
            <w:tcW w:w="2156" w:type="dxa"/>
            <w:vAlign w:val="center"/>
          </w:tcPr>
          <w:p w14:paraId="7E1C0CE9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III</w:t>
            </w:r>
            <w:r w:rsidRPr="00C7127C">
              <w:rPr>
                <w:rFonts w:hAnsi="宋体" w:hint="eastAsia"/>
                <w:sz w:val="24"/>
              </w:rPr>
              <w:t>区主干网交换机</w:t>
            </w:r>
          </w:p>
        </w:tc>
        <w:tc>
          <w:tcPr>
            <w:tcW w:w="3212" w:type="dxa"/>
            <w:vAlign w:val="center"/>
          </w:tcPr>
          <w:p w14:paraId="152830AC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网络接口：</w:t>
            </w:r>
            <w:r w:rsidRPr="00C7127C">
              <w:rPr>
                <w:rFonts w:hAnsi="宋体"/>
                <w:sz w:val="24"/>
              </w:rPr>
              <w:t>12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电口；</w:t>
            </w:r>
            <w:r w:rsidRPr="00C7127C">
              <w:rPr>
                <w:rFonts w:hAnsi="宋体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光口，带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单模光模块；外设接口：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proofErr w:type="spellStart"/>
            <w:r w:rsidRPr="00C7127C">
              <w:rPr>
                <w:rFonts w:hAnsi="宋体" w:hint="eastAsia"/>
                <w:sz w:val="24"/>
              </w:rPr>
              <w:t>Usbkey</w:t>
            </w:r>
            <w:proofErr w:type="spellEnd"/>
            <w:r w:rsidRPr="00C7127C">
              <w:rPr>
                <w:rFonts w:hAnsi="宋体" w:hint="eastAsia"/>
                <w:sz w:val="24"/>
              </w:rPr>
              <w:t>接口；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RS232</w:t>
            </w:r>
            <w:r w:rsidRPr="00C7127C">
              <w:rPr>
                <w:rFonts w:hAnsi="宋体" w:hint="eastAsia"/>
                <w:sz w:val="24"/>
              </w:rPr>
              <w:t>配置接口；具备双</w:t>
            </w:r>
            <w:proofErr w:type="gramStart"/>
            <w:r w:rsidRPr="00C7127C">
              <w:rPr>
                <w:rFonts w:hAnsi="宋体" w:hint="eastAsia"/>
                <w:sz w:val="24"/>
              </w:rPr>
              <w:t>机热互备</w:t>
            </w:r>
            <w:proofErr w:type="gramEnd"/>
            <w:r w:rsidRPr="00C7127C">
              <w:rPr>
                <w:rFonts w:hAnsi="宋体" w:hint="eastAsia"/>
                <w:sz w:val="24"/>
              </w:rPr>
              <w:t>接口及相关软件</w:t>
            </w:r>
          </w:p>
        </w:tc>
        <w:tc>
          <w:tcPr>
            <w:tcW w:w="891" w:type="dxa"/>
            <w:gridSpan w:val="2"/>
            <w:vAlign w:val="center"/>
          </w:tcPr>
          <w:p w14:paraId="41DFEADC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4641D27D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6634D3B5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0706EED0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88E62F7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3.4</w:t>
            </w:r>
          </w:p>
        </w:tc>
        <w:tc>
          <w:tcPr>
            <w:tcW w:w="2156" w:type="dxa"/>
            <w:vAlign w:val="center"/>
          </w:tcPr>
          <w:p w14:paraId="297758A0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III</w:t>
            </w:r>
            <w:r w:rsidRPr="00C7127C">
              <w:rPr>
                <w:rFonts w:hAnsi="宋体" w:hint="eastAsia"/>
                <w:sz w:val="24"/>
              </w:rPr>
              <w:t>区采集网交换机</w:t>
            </w:r>
          </w:p>
        </w:tc>
        <w:tc>
          <w:tcPr>
            <w:tcW w:w="3212" w:type="dxa"/>
            <w:vAlign w:val="center"/>
          </w:tcPr>
          <w:p w14:paraId="628FC31F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网络接口：三层交换机，静态路由、</w:t>
            </w:r>
            <w:r w:rsidRPr="00C7127C">
              <w:rPr>
                <w:rFonts w:hAnsi="宋体"/>
                <w:sz w:val="24"/>
              </w:rPr>
              <w:t>RIP</w:t>
            </w:r>
            <w:r w:rsidRPr="00C7127C">
              <w:rPr>
                <w:rFonts w:hAnsi="宋体" w:hint="eastAsia"/>
                <w:sz w:val="24"/>
              </w:rPr>
              <w:t>、</w:t>
            </w:r>
            <w:r w:rsidRPr="00C7127C">
              <w:rPr>
                <w:rFonts w:hAnsi="宋体"/>
                <w:sz w:val="24"/>
              </w:rPr>
              <w:t>VRRP</w:t>
            </w:r>
            <w:r w:rsidRPr="00C7127C">
              <w:rPr>
                <w:rFonts w:hAnsi="宋体" w:hint="eastAsia"/>
                <w:sz w:val="24"/>
              </w:rPr>
              <w:t>，路由地址</w:t>
            </w:r>
            <w:r w:rsidRPr="00C7127C">
              <w:rPr>
                <w:rFonts w:hAnsi="宋体" w:hint="eastAsia"/>
                <w:sz w:val="24"/>
              </w:rPr>
              <w:lastRenderedPageBreak/>
              <w:t>缓存能力不低于</w:t>
            </w:r>
            <w:r w:rsidRPr="00C7127C">
              <w:rPr>
                <w:rFonts w:hAnsi="宋体"/>
                <w:sz w:val="24"/>
              </w:rPr>
              <w:t>16k</w:t>
            </w:r>
            <w:r w:rsidRPr="00C7127C">
              <w:rPr>
                <w:rFonts w:hAnsi="宋体" w:hint="eastAsia"/>
                <w:sz w:val="24"/>
              </w:rPr>
              <w:t>；支持链路聚合控制协议（</w:t>
            </w:r>
            <w:r w:rsidRPr="00C7127C">
              <w:rPr>
                <w:rFonts w:hAnsi="宋体"/>
                <w:sz w:val="24"/>
              </w:rPr>
              <w:t>LACP</w:t>
            </w:r>
            <w:r w:rsidRPr="00C7127C">
              <w:rPr>
                <w:rFonts w:hAnsi="宋体" w:hint="eastAsia"/>
                <w:sz w:val="24"/>
              </w:rPr>
              <w:t>），实现静态链路聚合和动态链路聚合功能。至少应支持</w:t>
            </w:r>
            <w:r w:rsidRPr="00C7127C">
              <w:rPr>
                <w:rFonts w:hAnsi="宋体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个链路聚合组，每个组最少链路数量不应小于</w:t>
            </w:r>
            <w:r w:rsidRPr="00C7127C">
              <w:rPr>
                <w:rFonts w:hAnsi="宋体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个。链路聚合功能开启过程中不应丢失数据。</w:t>
            </w:r>
            <w:r w:rsidRPr="00C7127C">
              <w:rPr>
                <w:rFonts w:hAnsi="宋体"/>
                <w:sz w:val="24"/>
              </w:rPr>
              <w:t xml:space="preserve"> 8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电口；</w:t>
            </w:r>
            <w:r w:rsidRPr="00C7127C">
              <w:rPr>
                <w:rFonts w:hAnsi="宋体"/>
                <w:sz w:val="24"/>
              </w:rPr>
              <w:t>16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光口，带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单模光模块；外设接口：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proofErr w:type="spellStart"/>
            <w:r w:rsidRPr="00C7127C">
              <w:rPr>
                <w:rFonts w:hAnsi="宋体" w:hint="eastAsia"/>
                <w:sz w:val="24"/>
              </w:rPr>
              <w:t>Usbkey</w:t>
            </w:r>
            <w:proofErr w:type="spellEnd"/>
            <w:r w:rsidRPr="00C7127C">
              <w:rPr>
                <w:rFonts w:hAnsi="宋体" w:hint="eastAsia"/>
                <w:sz w:val="24"/>
              </w:rPr>
              <w:t>接口；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RS232</w:t>
            </w:r>
            <w:r w:rsidRPr="00C7127C">
              <w:rPr>
                <w:rFonts w:hAnsi="宋体" w:hint="eastAsia"/>
                <w:sz w:val="24"/>
              </w:rPr>
              <w:t>配置接口；具备双</w:t>
            </w:r>
            <w:proofErr w:type="gramStart"/>
            <w:r w:rsidRPr="00C7127C">
              <w:rPr>
                <w:rFonts w:hAnsi="宋体" w:hint="eastAsia"/>
                <w:sz w:val="24"/>
              </w:rPr>
              <w:t>机热互备</w:t>
            </w:r>
            <w:proofErr w:type="gramEnd"/>
            <w:r w:rsidRPr="00C7127C">
              <w:rPr>
                <w:rFonts w:hAnsi="宋体" w:hint="eastAsia"/>
                <w:sz w:val="24"/>
              </w:rPr>
              <w:t>接口及相关软件</w:t>
            </w:r>
          </w:p>
        </w:tc>
        <w:tc>
          <w:tcPr>
            <w:tcW w:w="891" w:type="dxa"/>
            <w:gridSpan w:val="2"/>
            <w:vAlign w:val="center"/>
          </w:tcPr>
          <w:p w14:paraId="403D63AA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台</w:t>
            </w:r>
          </w:p>
        </w:tc>
        <w:tc>
          <w:tcPr>
            <w:tcW w:w="992" w:type="dxa"/>
            <w:vAlign w:val="center"/>
          </w:tcPr>
          <w:p w14:paraId="0E253DB6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45BD377F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5B44379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00455B7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3.5</w:t>
            </w:r>
          </w:p>
        </w:tc>
        <w:tc>
          <w:tcPr>
            <w:tcW w:w="2156" w:type="dxa"/>
            <w:vAlign w:val="center"/>
          </w:tcPr>
          <w:p w14:paraId="31591124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光纤配线架</w:t>
            </w:r>
          </w:p>
        </w:tc>
        <w:tc>
          <w:tcPr>
            <w:tcW w:w="3212" w:type="dxa"/>
            <w:vAlign w:val="center"/>
          </w:tcPr>
          <w:p w14:paraId="40F36CBE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36</w:t>
            </w:r>
            <w:r w:rsidRPr="00C7127C">
              <w:rPr>
                <w:rFonts w:hAnsi="宋体" w:hint="eastAsia"/>
                <w:sz w:val="24"/>
              </w:rPr>
              <w:t>芯</w:t>
            </w:r>
            <w:r w:rsidRPr="00C7127C">
              <w:rPr>
                <w:rFonts w:hAnsi="宋体" w:hint="eastAsia"/>
                <w:sz w:val="24"/>
              </w:rPr>
              <w:t>FC</w:t>
            </w:r>
            <w:r w:rsidRPr="00C7127C">
              <w:rPr>
                <w:rFonts w:hAnsi="宋体" w:hint="eastAsia"/>
                <w:sz w:val="24"/>
              </w:rPr>
              <w:t>接口单模</w:t>
            </w:r>
            <w:r w:rsidRPr="00C7127C">
              <w:rPr>
                <w:rFonts w:hAnsi="宋体" w:hint="eastAsia"/>
                <w:sz w:val="24"/>
              </w:rPr>
              <w:t>ODF</w:t>
            </w:r>
          </w:p>
        </w:tc>
        <w:tc>
          <w:tcPr>
            <w:tcW w:w="891" w:type="dxa"/>
            <w:gridSpan w:val="2"/>
            <w:vAlign w:val="center"/>
          </w:tcPr>
          <w:p w14:paraId="559F869F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63FC542E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6236616B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65D86BCE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316518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3.6</w:t>
            </w:r>
          </w:p>
        </w:tc>
        <w:tc>
          <w:tcPr>
            <w:tcW w:w="2156" w:type="dxa"/>
            <w:vAlign w:val="center"/>
          </w:tcPr>
          <w:p w14:paraId="6A42C3E4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光纤储</w:t>
            </w:r>
            <w:proofErr w:type="gramStart"/>
            <w:r w:rsidRPr="00C7127C">
              <w:rPr>
                <w:rFonts w:hAnsi="宋体" w:hint="eastAsia"/>
                <w:sz w:val="24"/>
              </w:rPr>
              <w:t>纤</w:t>
            </w:r>
            <w:proofErr w:type="gramEnd"/>
            <w:r w:rsidRPr="00C7127C">
              <w:rPr>
                <w:rFonts w:hAnsi="宋体" w:hint="eastAsia"/>
                <w:sz w:val="24"/>
              </w:rPr>
              <w:t>盒</w:t>
            </w:r>
          </w:p>
        </w:tc>
        <w:tc>
          <w:tcPr>
            <w:tcW w:w="3212" w:type="dxa"/>
            <w:vAlign w:val="center"/>
          </w:tcPr>
          <w:p w14:paraId="1E61FAD7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1U</w:t>
            </w:r>
            <w:r w:rsidRPr="00C7127C">
              <w:rPr>
                <w:rFonts w:hAnsi="宋体" w:hint="eastAsia"/>
                <w:sz w:val="24"/>
              </w:rPr>
              <w:t>，机架式安装</w:t>
            </w:r>
          </w:p>
        </w:tc>
        <w:tc>
          <w:tcPr>
            <w:tcW w:w="891" w:type="dxa"/>
            <w:gridSpan w:val="2"/>
            <w:vAlign w:val="center"/>
          </w:tcPr>
          <w:p w14:paraId="2FE0CAFF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5DD857A6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4FA7724A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5024B80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AAC9F65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3.7</w:t>
            </w:r>
          </w:p>
        </w:tc>
        <w:tc>
          <w:tcPr>
            <w:tcW w:w="2156" w:type="dxa"/>
            <w:vAlign w:val="center"/>
          </w:tcPr>
          <w:p w14:paraId="0B6BAC34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PDU</w:t>
            </w:r>
          </w:p>
        </w:tc>
        <w:tc>
          <w:tcPr>
            <w:tcW w:w="3212" w:type="dxa"/>
            <w:vAlign w:val="center"/>
          </w:tcPr>
          <w:p w14:paraId="3CB9F772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16A</w:t>
            </w:r>
            <w:r w:rsidRPr="00C7127C">
              <w:rPr>
                <w:rFonts w:hAnsi="宋体" w:hint="eastAsia"/>
                <w:sz w:val="24"/>
              </w:rPr>
              <w:t>防雷</w:t>
            </w:r>
            <w:r w:rsidRPr="00C7127C">
              <w:rPr>
                <w:rFonts w:hAnsi="宋体" w:hint="eastAsia"/>
                <w:sz w:val="24"/>
              </w:rPr>
              <w:t>PDU</w:t>
            </w:r>
            <w:r w:rsidRPr="00C7127C">
              <w:rPr>
                <w:rFonts w:hAnsi="宋体" w:hint="eastAsia"/>
                <w:sz w:val="24"/>
              </w:rPr>
              <w:t>，有指示灯，</w:t>
            </w:r>
            <w:r w:rsidRPr="00C7127C">
              <w:rPr>
                <w:rFonts w:hAnsi="宋体" w:hint="eastAsia"/>
                <w:sz w:val="24"/>
              </w:rPr>
              <w:t>16A</w:t>
            </w:r>
            <w:r w:rsidRPr="00C7127C">
              <w:rPr>
                <w:rFonts w:hAnsi="宋体" w:hint="eastAsia"/>
                <w:sz w:val="24"/>
              </w:rPr>
              <w:t>过流保护开关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组；国际万用插座</w:t>
            </w: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位；左侧进线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米，不带插头，标准</w:t>
            </w:r>
            <w:r w:rsidRPr="00C7127C">
              <w:rPr>
                <w:rFonts w:hAnsi="宋体" w:hint="eastAsia"/>
                <w:sz w:val="24"/>
              </w:rPr>
              <w:t>19</w:t>
            </w:r>
            <w:r w:rsidRPr="00C7127C">
              <w:rPr>
                <w:rFonts w:hAnsi="宋体" w:hint="eastAsia"/>
                <w:sz w:val="24"/>
              </w:rPr>
              <w:t>“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机架式安装</w:t>
            </w:r>
          </w:p>
        </w:tc>
        <w:tc>
          <w:tcPr>
            <w:tcW w:w="891" w:type="dxa"/>
            <w:gridSpan w:val="2"/>
            <w:vAlign w:val="center"/>
          </w:tcPr>
          <w:p w14:paraId="45569EDD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271964F2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14425788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5B3249C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BB594AE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</w:t>
            </w:r>
          </w:p>
        </w:tc>
        <w:tc>
          <w:tcPr>
            <w:tcW w:w="2156" w:type="dxa"/>
            <w:vAlign w:val="center"/>
          </w:tcPr>
          <w:p w14:paraId="70159566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</w:t>
            </w:r>
            <w:r w:rsidRPr="00C7127C">
              <w:rPr>
                <w:rFonts w:hAnsi="宋体" w:hint="eastAsia"/>
                <w:sz w:val="24"/>
              </w:rPr>
              <w:t>区电力集控系统交换机柜</w:t>
            </w:r>
          </w:p>
        </w:tc>
        <w:tc>
          <w:tcPr>
            <w:tcW w:w="3212" w:type="dxa"/>
            <w:vAlign w:val="center"/>
          </w:tcPr>
          <w:p w14:paraId="0711611F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屏柜尺寸：</w:t>
            </w:r>
            <w:r w:rsidRPr="00C7127C">
              <w:rPr>
                <w:rFonts w:hAnsi="宋体" w:hint="eastAsia"/>
                <w:sz w:val="24"/>
              </w:rPr>
              <w:t>800</w:t>
            </w:r>
            <w:r w:rsidRPr="00C7127C">
              <w:rPr>
                <w:rFonts w:hAnsi="宋体" w:hint="eastAsia"/>
                <w:sz w:val="24"/>
              </w:rPr>
              <w:t>（宽）×</w:t>
            </w:r>
            <w:r w:rsidRPr="00C7127C">
              <w:rPr>
                <w:rFonts w:hAnsi="宋体" w:hint="eastAsia"/>
                <w:sz w:val="24"/>
              </w:rPr>
              <w:t>1000</w:t>
            </w:r>
            <w:r w:rsidRPr="00C7127C">
              <w:rPr>
                <w:rFonts w:hAnsi="宋体" w:hint="eastAsia"/>
                <w:sz w:val="24"/>
              </w:rPr>
              <w:t>（深）×</w:t>
            </w:r>
            <w:r w:rsidRPr="00C7127C">
              <w:rPr>
                <w:rFonts w:hAnsi="宋体" w:hint="eastAsia"/>
                <w:sz w:val="24"/>
              </w:rPr>
              <w:t>2260</w:t>
            </w:r>
            <w:r w:rsidRPr="00C7127C">
              <w:rPr>
                <w:rFonts w:hAnsi="宋体" w:hint="eastAsia"/>
                <w:sz w:val="24"/>
              </w:rPr>
              <w:t>（高）</w:t>
            </w:r>
            <w:r w:rsidRPr="00C7127C">
              <w:rPr>
                <w:rFonts w:hAnsi="宋体" w:hint="eastAsia"/>
                <w:sz w:val="24"/>
              </w:rPr>
              <w:t>mm</w:t>
            </w:r>
            <w:r w:rsidRPr="00C7127C">
              <w:rPr>
                <w:rFonts w:hAnsi="宋体" w:hint="eastAsia"/>
                <w:sz w:val="24"/>
              </w:rPr>
              <w:t>，颜色</w:t>
            </w:r>
            <w:r w:rsidRPr="00C7127C">
              <w:rPr>
                <w:rFonts w:hAnsi="宋体" w:hint="eastAsia"/>
                <w:sz w:val="24"/>
              </w:rPr>
              <w:t>RAL7035</w:t>
            </w:r>
            <w:r w:rsidRPr="00C7127C">
              <w:rPr>
                <w:rFonts w:hAnsi="宋体" w:hint="eastAsia"/>
                <w:sz w:val="24"/>
              </w:rPr>
              <w:t>；左门轴；</w:t>
            </w:r>
            <w:r w:rsidRPr="00C7127C">
              <w:rPr>
                <w:rFonts w:hAnsi="宋体" w:hint="eastAsia"/>
                <w:sz w:val="24"/>
              </w:rPr>
              <w:t>AC</w:t>
            </w:r>
            <w:r w:rsidRPr="00C7127C">
              <w:rPr>
                <w:rFonts w:hAnsi="宋体" w:hint="eastAsia"/>
                <w:sz w:val="24"/>
              </w:rPr>
              <w:t>：</w:t>
            </w:r>
            <w:r w:rsidRPr="00C7127C">
              <w:rPr>
                <w:rFonts w:hAnsi="宋体" w:hint="eastAsia"/>
                <w:sz w:val="24"/>
              </w:rPr>
              <w:t>220V</w:t>
            </w:r>
            <w:r w:rsidRPr="00C7127C">
              <w:rPr>
                <w:rFonts w:hAnsi="宋体" w:hint="eastAsia"/>
                <w:sz w:val="24"/>
              </w:rPr>
              <w:t>，双路电源输入。</w:t>
            </w:r>
          </w:p>
        </w:tc>
        <w:tc>
          <w:tcPr>
            <w:tcW w:w="891" w:type="dxa"/>
            <w:gridSpan w:val="2"/>
            <w:vAlign w:val="center"/>
          </w:tcPr>
          <w:p w14:paraId="40C78780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41A61DE7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1CD6100B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500A5D77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344C0E4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4.1</w:t>
            </w:r>
          </w:p>
        </w:tc>
        <w:tc>
          <w:tcPr>
            <w:tcW w:w="2156" w:type="dxa"/>
            <w:vAlign w:val="center"/>
          </w:tcPr>
          <w:p w14:paraId="6FA8B8C0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</w:t>
            </w:r>
            <w:r w:rsidRPr="00C7127C">
              <w:rPr>
                <w:rFonts w:hAnsi="宋体" w:hint="eastAsia"/>
                <w:sz w:val="24"/>
              </w:rPr>
              <w:t>区主干网交换机</w:t>
            </w:r>
          </w:p>
        </w:tc>
        <w:tc>
          <w:tcPr>
            <w:tcW w:w="3212" w:type="dxa"/>
            <w:vAlign w:val="center"/>
          </w:tcPr>
          <w:p w14:paraId="36C49A5B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网络接口：</w:t>
            </w:r>
            <w:r w:rsidRPr="00C7127C">
              <w:rPr>
                <w:rFonts w:hAnsi="宋体"/>
                <w:sz w:val="24"/>
              </w:rPr>
              <w:t>12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电口；</w:t>
            </w:r>
            <w:r w:rsidRPr="00C7127C">
              <w:rPr>
                <w:rFonts w:hAnsi="宋体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光口，带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单模光模块；外设接口：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proofErr w:type="spellStart"/>
            <w:r w:rsidRPr="00C7127C">
              <w:rPr>
                <w:rFonts w:hAnsi="宋体" w:hint="eastAsia"/>
                <w:sz w:val="24"/>
              </w:rPr>
              <w:t>Usbkey</w:t>
            </w:r>
            <w:proofErr w:type="spellEnd"/>
            <w:r w:rsidRPr="00C7127C">
              <w:rPr>
                <w:rFonts w:hAnsi="宋体" w:hint="eastAsia"/>
                <w:sz w:val="24"/>
              </w:rPr>
              <w:t>接口；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RS232</w:t>
            </w:r>
            <w:r w:rsidRPr="00C7127C">
              <w:rPr>
                <w:rFonts w:hAnsi="宋体" w:hint="eastAsia"/>
                <w:sz w:val="24"/>
              </w:rPr>
              <w:t>配置接口；具备双</w:t>
            </w:r>
            <w:proofErr w:type="gramStart"/>
            <w:r w:rsidRPr="00C7127C">
              <w:rPr>
                <w:rFonts w:hAnsi="宋体" w:hint="eastAsia"/>
                <w:sz w:val="24"/>
              </w:rPr>
              <w:t>机热互备</w:t>
            </w:r>
            <w:proofErr w:type="gramEnd"/>
            <w:r w:rsidRPr="00C7127C">
              <w:rPr>
                <w:rFonts w:hAnsi="宋体" w:hint="eastAsia"/>
                <w:sz w:val="24"/>
              </w:rPr>
              <w:t>接口及相关软件</w:t>
            </w:r>
          </w:p>
        </w:tc>
        <w:tc>
          <w:tcPr>
            <w:tcW w:w="891" w:type="dxa"/>
            <w:gridSpan w:val="2"/>
            <w:vAlign w:val="center"/>
          </w:tcPr>
          <w:p w14:paraId="2F627199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6EACBA9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737E5185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23C3BE33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8B08BB4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4.2</w:t>
            </w:r>
          </w:p>
        </w:tc>
        <w:tc>
          <w:tcPr>
            <w:tcW w:w="2156" w:type="dxa"/>
            <w:vAlign w:val="center"/>
          </w:tcPr>
          <w:p w14:paraId="67EC3A53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</w:t>
            </w:r>
            <w:r w:rsidRPr="00C7127C">
              <w:rPr>
                <w:rFonts w:hAnsi="宋体" w:hint="eastAsia"/>
                <w:sz w:val="24"/>
              </w:rPr>
              <w:t>区采集网交换机</w:t>
            </w:r>
          </w:p>
        </w:tc>
        <w:tc>
          <w:tcPr>
            <w:tcW w:w="3212" w:type="dxa"/>
            <w:vAlign w:val="center"/>
          </w:tcPr>
          <w:p w14:paraId="6C867C5C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网络接口：三层交换机，静态路由、</w:t>
            </w:r>
            <w:r w:rsidRPr="00C7127C">
              <w:rPr>
                <w:rFonts w:hAnsi="宋体"/>
                <w:sz w:val="24"/>
              </w:rPr>
              <w:t>RIP</w:t>
            </w:r>
            <w:r w:rsidRPr="00C7127C">
              <w:rPr>
                <w:rFonts w:hAnsi="宋体" w:hint="eastAsia"/>
                <w:sz w:val="24"/>
              </w:rPr>
              <w:t>、</w:t>
            </w:r>
            <w:r w:rsidRPr="00C7127C">
              <w:rPr>
                <w:rFonts w:hAnsi="宋体"/>
                <w:sz w:val="24"/>
              </w:rPr>
              <w:t>VRRP</w:t>
            </w:r>
            <w:r w:rsidRPr="00C7127C">
              <w:rPr>
                <w:rFonts w:hAnsi="宋体" w:hint="eastAsia"/>
                <w:sz w:val="24"/>
              </w:rPr>
              <w:t>，路由地址</w:t>
            </w:r>
            <w:r w:rsidRPr="00C7127C">
              <w:rPr>
                <w:rFonts w:hAnsi="宋体" w:hint="eastAsia"/>
                <w:sz w:val="24"/>
              </w:rPr>
              <w:lastRenderedPageBreak/>
              <w:t>缓存能力不低于</w:t>
            </w:r>
            <w:r w:rsidRPr="00C7127C">
              <w:rPr>
                <w:rFonts w:hAnsi="宋体"/>
                <w:sz w:val="24"/>
              </w:rPr>
              <w:t>16k</w:t>
            </w:r>
            <w:r w:rsidRPr="00C7127C">
              <w:rPr>
                <w:rFonts w:hAnsi="宋体" w:hint="eastAsia"/>
                <w:sz w:val="24"/>
              </w:rPr>
              <w:t>；支持链路聚合控制协议（</w:t>
            </w:r>
            <w:r w:rsidRPr="00C7127C">
              <w:rPr>
                <w:rFonts w:hAnsi="宋体"/>
                <w:sz w:val="24"/>
              </w:rPr>
              <w:t>LACP</w:t>
            </w:r>
            <w:r w:rsidRPr="00C7127C">
              <w:rPr>
                <w:rFonts w:hAnsi="宋体" w:hint="eastAsia"/>
                <w:sz w:val="24"/>
              </w:rPr>
              <w:t>），实现静态链路聚合和动态链路聚合功能。至少应支持</w:t>
            </w:r>
            <w:r w:rsidRPr="00C7127C">
              <w:rPr>
                <w:rFonts w:hAnsi="宋体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个链路聚合组，每个组最少链路数量不应小于</w:t>
            </w:r>
            <w:r w:rsidRPr="00C7127C">
              <w:rPr>
                <w:rFonts w:hAnsi="宋体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个。链路聚合功能开启过程中不应丢失数据。</w:t>
            </w:r>
            <w:r w:rsidRPr="00C7127C">
              <w:rPr>
                <w:rFonts w:hAnsi="宋体"/>
                <w:sz w:val="24"/>
              </w:rPr>
              <w:t xml:space="preserve"> 8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电口；</w:t>
            </w:r>
            <w:r w:rsidRPr="00C7127C">
              <w:rPr>
                <w:rFonts w:hAnsi="宋体"/>
                <w:sz w:val="24"/>
              </w:rPr>
              <w:t>16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光口，带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单模光模块；外设接口：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proofErr w:type="spellStart"/>
            <w:r w:rsidRPr="00C7127C">
              <w:rPr>
                <w:rFonts w:hAnsi="宋体" w:hint="eastAsia"/>
                <w:sz w:val="24"/>
              </w:rPr>
              <w:t>Usbkey</w:t>
            </w:r>
            <w:proofErr w:type="spellEnd"/>
            <w:r w:rsidRPr="00C7127C">
              <w:rPr>
                <w:rFonts w:hAnsi="宋体" w:hint="eastAsia"/>
                <w:sz w:val="24"/>
              </w:rPr>
              <w:t>接口；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RS232</w:t>
            </w:r>
            <w:r w:rsidRPr="00C7127C">
              <w:rPr>
                <w:rFonts w:hAnsi="宋体" w:hint="eastAsia"/>
                <w:sz w:val="24"/>
              </w:rPr>
              <w:t>配置接口；具备双</w:t>
            </w:r>
            <w:proofErr w:type="gramStart"/>
            <w:r w:rsidRPr="00C7127C">
              <w:rPr>
                <w:rFonts w:hAnsi="宋体" w:hint="eastAsia"/>
                <w:sz w:val="24"/>
              </w:rPr>
              <w:t>机热互备</w:t>
            </w:r>
            <w:proofErr w:type="gramEnd"/>
            <w:r w:rsidRPr="00C7127C">
              <w:rPr>
                <w:rFonts w:hAnsi="宋体" w:hint="eastAsia"/>
                <w:sz w:val="24"/>
              </w:rPr>
              <w:t>接口及相关软件</w:t>
            </w:r>
          </w:p>
        </w:tc>
        <w:tc>
          <w:tcPr>
            <w:tcW w:w="891" w:type="dxa"/>
            <w:gridSpan w:val="2"/>
            <w:vAlign w:val="center"/>
          </w:tcPr>
          <w:p w14:paraId="7E5DB913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台</w:t>
            </w:r>
          </w:p>
        </w:tc>
        <w:tc>
          <w:tcPr>
            <w:tcW w:w="992" w:type="dxa"/>
            <w:vAlign w:val="center"/>
          </w:tcPr>
          <w:p w14:paraId="6C91FE3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37D28EF9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4D9F7DCB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76478E7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4.3</w:t>
            </w:r>
          </w:p>
        </w:tc>
        <w:tc>
          <w:tcPr>
            <w:tcW w:w="2156" w:type="dxa"/>
            <w:vAlign w:val="center"/>
          </w:tcPr>
          <w:p w14:paraId="547F0F9B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对时装置</w:t>
            </w:r>
          </w:p>
        </w:tc>
        <w:tc>
          <w:tcPr>
            <w:tcW w:w="3212" w:type="dxa"/>
            <w:vAlign w:val="center"/>
          </w:tcPr>
          <w:p w14:paraId="29869769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GPS</w:t>
            </w:r>
            <w:r w:rsidRPr="00C7127C">
              <w:rPr>
                <w:rFonts w:hAnsi="宋体" w:hint="eastAsia"/>
                <w:sz w:val="24"/>
              </w:rPr>
              <w:t>、</w:t>
            </w:r>
            <w:proofErr w:type="gramStart"/>
            <w:r w:rsidRPr="00C7127C">
              <w:rPr>
                <w:rFonts w:hAnsi="宋体" w:hint="eastAsia"/>
                <w:sz w:val="24"/>
              </w:rPr>
              <w:t>北斗双</w:t>
            </w:r>
            <w:proofErr w:type="gramEnd"/>
            <w:r w:rsidRPr="00C7127C">
              <w:rPr>
                <w:rFonts w:hAnsi="宋体" w:hint="eastAsia"/>
                <w:sz w:val="24"/>
              </w:rPr>
              <w:t>对时（现场是否用</w:t>
            </w:r>
            <w:r w:rsidRPr="00C7127C">
              <w:rPr>
                <w:rFonts w:hAnsi="宋体" w:hint="eastAsia"/>
                <w:sz w:val="24"/>
              </w:rPr>
              <w:t>GPS</w:t>
            </w:r>
            <w:r w:rsidRPr="00C7127C">
              <w:rPr>
                <w:rFonts w:hAnsi="宋体" w:hint="eastAsia"/>
                <w:sz w:val="24"/>
              </w:rPr>
              <w:t>对时，由用户决定，功能需具备）</w:t>
            </w:r>
          </w:p>
        </w:tc>
        <w:tc>
          <w:tcPr>
            <w:tcW w:w="891" w:type="dxa"/>
            <w:gridSpan w:val="2"/>
            <w:vAlign w:val="center"/>
          </w:tcPr>
          <w:p w14:paraId="2B6B526A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4F4579FC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37658B58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74FFAA6D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AA9B1E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4.4</w:t>
            </w:r>
          </w:p>
        </w:tc>
        <w:tc>
          <w:tcPr>
            <w:tcW w:w="2156" w:type="dxa"/>
            <w:vAlign w:val="center"/>
          </w:tcPr>
          <w:p w14:paraId="5B19FC79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天</w:t>
            </w:r>
            <w:proofErr w:type="gramStart"/>
            <w:r w:rsidRPr="00C7127C">
              <w:rPr>
                <w:rFonts w:hAnsi="宋体" w:hint="eastAsia"/>
                <w:sz w:val="24"/>
              </w:rPr>
              <w:t>馈</w:t>
            </w:r>
            <w:proofErr w:type="gramEnd"/>
            <w:r w:rsidRPr="00C7127C">
              <w:rPr>
                <w:rFonts w:hAnsi="宋体" w:hint="eastAsia"/>
                <w:sz w:val="24"/>
              </w:rPr>
              <w:t>防雷器</w:t>
            </w:r>
          </w:p>
        </w:tc>
        <w:tc>
          <w:tcPr>
            <w:tcW w:w="3212" w:type="dxa"/>
            <w:vAlign w:val="center"/>
          </w:tcPr>
          <w:p w14:paraId="0EF791FD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GPS</w:t>
            </w:r>
            <w:r w:rsidRPr="00C7127C">
              <w:rPr>
                <w:rFonts w:hAnsi="宋体" w:hint="eastAsia"/>
                <w:sz w:val="24"/>
              </w:rPr>
              <w:t>、</w:t>
            </w:r>
            <w:proofErr w:type="gramStart"/>
            <w:r w:rsidRPr="00C7127C">
              <w:rPr>
                <w:rFonts w:hAnsi="宋体" w:hint="eastAsia"/>
                <w:sz w:val="24"/>
              </w:rPr>
              <w:t>北斗双</w:t>
            </w:r>
            <w:proofErr w:type="gramEnd"/>
            <w:r w:rsidRPr="00C7127C">
              <w:rPr>
                <w:rFonts w:hAnsi="宋体" w:hint="eastAsia"/>
                <w:sz w:val="24"/>
              </w:rPr>
              <w:t>对时（现场是否用</w:t>
            </w:r>
            <w:r w:rsidRPr="00C7127C">
              <w:rPr>
                <w:rFonts w:hAnsi="宋体" w:hint="eastAsia"/>
                <w:sz w:val="24"/>
              </w:rPr>
              <w:t>GPS</w:t>
            </w:r>
            <w:r w:rsidRPr="00C7127C">
              <w:rPr>
                <w:rFonts w:hAnsi="宋体" w:hint="eastAsia"/>
                <w:sz w:val="24"/>
              </w:rPr>
              <w:t>对时，由用户决定，功能需具备）</w:t>
            </w:r>
          </w:p>
        </w:tc>
        <w:tc>
          <w:tcPr>
            <w:tcW w:w="891" w:type="dxa"/>
            <w:gridSpan w:val="2"/>
            <w:vAlign w:val="center"/>
          </w:tcPr>
          <w:p w14:paraId="4AA85D3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380C092D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40C8DE29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2A3290C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F3A0825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4.5</w:t>
            </w:r>
          </w:p>
        </w:tc>
        <w:tc>
          <w:tcPr>
            <w:tcW w:w="2156" w:type="dxa"/>
            <w:vAlign w:val="center"/>
          </w:tcPr>
          <w:p w14:paraId="40572053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100</w:t>
            </w:r>
            <w:r w:rsidRPr="00C7127C">
              <w:rPr>
                <w:rFonts w:hAnsi="宋体" w:hint="eastAsia"/>
                <w:sz w:val="24"/>
              </w:rPr>
              <w:t>米北斗二代天线</w:t>
            </w:r>
          </w:p>
        </w:tc>
        <w:tc>
          <w:tcPr>
            <w:tcW w:w="3212" w:type="dxa"/>
            <w:vAlign w:val="center"/>
          </w:tcPr>
          <w:p w14:paraId="697FE26C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对时系统配套</w:t>
            </w:r>
            <w:r w:rsidRPr="00C7127C">
              <w:rPr>
                <w:rFonts w:hAnsi="宋体" w:hint="eastAsia"/>
                <w:sz w:val="24"/>
              </w:rPr>
              <w:t>100</w:t>
            </w:r>
            <w:r w:rsidRPr="00C7127C">
              <w:rPr>
                <w:rFonts w:hAnsi="宋体" w:hint="eastAsia"/>
                <w:sz w:val="24"/>
              </w:rPr>
              <w:t>米北斗二代天线</w:t>
            </w:r>
          </w:p>
        </w:tc>
        <w:tc>
          <w:tcPr>
            <w:tcW w:w="891" w:type="dxa"/>
            <w:gridSpan w:val="2"/>
            <w:vAlign w:val="center"/>
          </w:tcPr>
          <w:p w14:paraId="6A1E340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23BE0459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4BB99915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01E74A06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0E9B79A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4.6</w:t>
            </w:r>
          </w:p>
        </w:tc>
        <w:tc>
          <w:tcPr>
            <w:tcW w:w="2156" w:type="dxa"/>
            <w:vAlign w:val="center"/>
          </w:tcPr>
          <w:p w14:paraId="51357273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100</w:t>
            </w:r>
            <w:r w:rsidRPr="00C7127C">
              <w:rPr>
                <w:rFonts w:hAnsi="宋体" w:hint="eastAsia"/>
                <w:sz w:val="24"/>
              </w:rPr>
              <w:t>米</w:t>
            </w:r>
            <w:r w:rsidRPr="00C7127C">
              <w:rPr>
                <w:rFonts w:hAnsi="宋体" w:hint="eastAsia"/>
                <w:sz w:val="24"/>
              </w:rPr>
              <w:t>GPS</w:t>
            </w:r>
            <w:r w:rsidRPr="00C7127C">
              <w:rPr>
                <w:rFonts w:hAnsi="宋体" w:hint="eastAsia"/>
                <w:sz w:val="24"/>
              </w:rPr>
              <w:t>天线</w:t>
            </w:r>
          </w:p>
        </w:tc>
        <w:tc>
          <w:tcPr>
            <w:tcW w:w="3212" w:type="dxa"/>
            <w:vAlign w:val="center"/>
          </w:tcPr>
          <w:p w14:paraId="0A748803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对时系统配套</w:t>
            </w:r>
            <w:r w:rsidRPr="00C7127C">
              <w:rPr>
                <w:rFonts w:hAnsi="宋体" w:hint="eastAsia"/>
                <w:sz w:val="24"/>
              </w:rPr>
              <w:t>100</w:t>
            </w:r>
            <w:r w:rsidRPr="00C7127C">
              <w:rPr>
                <w:rFonts w:hAnsi="宋体" w:hint="eastAsia"/>
                <w:sz w:val="24"/>
              </w:rPr>
              <w:t>米</w:t>
            </w:r>
            <w:r w:rsidRPr="00C7127C">
              <w:rPr>
                <w:rFonts w:hAnsi="宋体" w:hint="eastAsia"/>
                <w:sz w:val="24"/>
              </w:rPr>
              <w:t>GPS</w:t>
            </w:r>
            <w:r w:rsidRPr="00C7127C">
              <w:rPr>
                <w:rFonts w:hAnsi="宋体" w:hint="eastAsia"/>
                <w:sz w:val="24"/>
              </w:rPr>
              <w:t>天线</w:t>
            </w:r>
          </w:p>
        </w:tc>
        <w:tc>
          <w:tcPr>
            <w:tcW w:w="891" w:type="dxa"/>
            <w:gridSpan w:val="2"/>
            <w:vAlign w:val="center"/>
          </w:tcPr>
          <w:p w14:paraId="33929396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1934B9AF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16C44066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2380D8E0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10F67CD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4.7</w:t>
            </w:r>
          </w:p>
        </w:tc>
        <w:tc>
          <w:tcPr>
            <w:tcW w:w="2156" w:type="dxa"/>
            <w:vAlign w:val="center"/>
          </w:tcPr>
          <w:p w14:paraId="670DEFFA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光纤配线架</w:t>
            </w:r>
          </w:p>
        </w:tc>
        <w:tc>
          <w:tcPr>
            <w:tcW w:w="3212" w:type="dxa"/>
            <w:vAlign w:val="center"/>
          </w:tcPr>
          <w:p w14:paraId="1CBC25C3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36</w:t>
            </w:r>
            <w:r w:rsidRPr="00C7127C">
              <w:rPr>
                <w:rFonts w:hAnsi="宋体" w:hint="eastAsia"/>
                <w:sz w:val="24"/>
              </w:rPr>
              <w:t>芯</w:t>
            </w:r>
            <w:r w:rsidRPr="00C7127C">
              <w:rPr>
                <w:rFonts w:hAnsi="宋体" w:hint="eastAsia"/>
                <w:sz w:val="24"/>
              </w:rPr>
              <w:t>FC</w:t>
            </w:r>
            <w:r w:rsidRPr="00C7127C">
              <w:rPr>
                <w:rFonts w:hAnsi="宋体" w:hint="eastAsia"/>
                <w:sz w:val="24"/>
              </w:rPr>
              <w:t>接口单模</w:t>
            </w:r>
            <w:r w:rsidRPr="00C7127C">
              <w:rPr>
                <w:rFonts w:hAnsi="宋体" w:hint="eastAsia"/>
                <w:sz w:val="24"/>
              </w:rPr>
              <w:t>ODF</w:t>
            </w:r>
          </w:p>
        </w:tc>
        <w:tc>
          <w:tcPr>
            <w:tcW w:w="891" w:type="dxa"/>
            <w:gridSpan w:val="2"/>
            <w:vAlign w:val="center"/>
          </w:tcPr>
          <w:p w14:paraId="7901587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43AAE68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</w:t>
            </w:r>
          </w:p>
        </w:tc>
        <w:tc>
          <w:tcPr>
            <w:tcW w:w="1669" w:type="dxa"/>
            <w:vAlign w:val="center"/>
          </w:tcPr>
          <w:p w14:paraId="0E59BBA8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3D31C075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10CCFBC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4.8</w:t>
            </w:r>
          </w:p>
        </w:tc>
        <w:tc>
          <w:tcPr>
            <w:tcW w:w="2156" w:type="dxa"/>
            <w:vAlign w:val="center"/>
          </w:tcPr>
          <w:p w14:paraId="038A2848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光纤储</w:t>
            </w:r>
            <w:proofErr w:type="gramStart"/>
            <w:r w:rsidRPr="00C7127C">
              <w:rPr>
                <w:rFonts w:hAnsi="宋体" w:hint="eastAsia"/>
                <w:sz w:val="24"/>
              </w:rPr>
              <w:t>纤</w:t>
            </w:r>
            <w:proofErr w:type="gramEnd"/>
            <w:r w:rsidRPr="00C7127C">
              <w:rPr>
                <w:rFonts w:hAnsi="宋体" w:hint="eastAsia"/>
                <w:sz w:val="24"/>
              </w:rPr>
              <w:t>盒</w:t>
            </w:r>
          </w:p>
        </w:tc>
        <w:tc>
          <w:tcPr>
            <w:tcW w:w="3212" w:type="dxa"/>
            <w:vAlign w:val="center"/>
          </w:tcPr>
          <w:p w14:paraId="6638027C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1U</w:t>
            </w:r>
            <w:r w:rsidRPr="00C7127C">
              <w:rPr>
                <w:rFonts w:hAnsi="宋体" w:hint="eastAsia"/>
                <w:sz w:val="24"/>
              </w:rPr>
              <w:t>，机架式安装</w:t>
            </w:r>
          </w:p>
        </w:tc>
        <w:tc>
          <w:tcPr>
            <w:tcW w:w="891" w:type="dxa"/>
            <w:gridSpan w:val="2"/>
            <w:vAlign w:val="center"/>
          </w:tcPr>
          <w:p w14:paraId="0DC42EF5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3A4A33A9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</w:t>
            </w:r>
          </w:p>
        </w:tc>
        <w:tc>
          <w:tcPr>
            <w:tcW w:w="1669" w:type="dxa"/>
            <w:vAlign w:val="center"/>
          </w:tcPr>
          <w:p w14:paraId="4BACBF3F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1CCDBCBE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8B129E9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4.9</w:t>
            </w:r>
          </w:p>
        </w:tc>
        <w:tc>
          <w:tcPr>
            <w:tcW w:w="2156" w:type="dxa"/>
            <w:vAlign w:val="center"/>
          </w:tcPr>
          <w:p w14:paraId="7FA1AE93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PDU</w:t>
            </w:r>
          </w:p>
        </w:tc>
        <w:tc>
          <w:tcPr>
            <w:tcW w:w="3212" w:type="dxa"/>
            <w:vAlign w:val="center"/>
          </w:tcPr>
          <w:p w14:paraId="78B342EC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16A</w:t>
            </w:r>
            <w:r w:rsidRPr="00C7127C">
              <w:rPr>
                <w:rFonts w:hAnsi="宋体" w:hint="eastAsia"/>
                <w:sz w:val="24"/>
              </w:rPr>
              <w:t>防雷</w:t>
            </w:r>
            <w:r w:rsidRPr="00C7127C">
              <w:rPr>
                <w:rFonts w:hAnsi="宋体" w:hint="eastAsia"/>
                <w:sz w:val="24"/>
              </w:rPr>
              <w:t>PDU</w:t>
            </w:r>
            <w:r w:rsidRPr="00C7127C">
              <w:rPr>
                <w:rFonts w:hAnsi="宋体" w:hint="eastAsia"/>
                <w:sz w:val="24"/>
              </w:rPr>
              <w:t>，有指示灯，</w:t>
            </w:r>
            <w:r w:rsidRPr="00C7127C">
              <w:rPr>
                <w:rFonts w:hAnsi="宋体" w:hint="eastAsia"/>
                <w:sz w:val="24"/>
              </w:rPr>
              <w:t>16A</w:t>
            </w:r>
            <w:r w:rsidRPr="00C7127C">
              <w:rPr>
                <w:rFonts w:hAnsi="宋体" w:hint="eastAsia"/>
                <w:sz w:val="24"/>
              </w:rPr>
              <w:t>过流保护开关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组；国际万用插座</w:t>
            </w: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位；左侧进线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米，不带插头，标准</w:t>
            </w:r>
            <w:r w:rsidRPr="00C7127C">
              <w:rPr>
                <w:rFonts w:hAnsi="宋体" w:hint="eastAsia"/>
                <w:sz w:val="24"/>
              </w:rPr>
              <w:t>19</w:t>
            </w:r>
            <w:r w:rsidRPr="00C7127C">
              <w:rPr>
                <w:rFonts w:hAnsi="宋体" w:hint="eastAsia"/>
                <w:sz w:val="24"/>
              </w:rPr>
              <w:t>“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机架式安装</w:t>
            </w:r>
          </w:p>
        </w:tc>
        <w:tc>
          <w:tcPr>
            <w:tcW w:w="891" w:type="dxa"/>
            <w:gridSpan w:val="2"/>
            <w:vAlign w:val="center"/>
          </w:tcPr>
          <w:p w14:paraId="101B4BF4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023D78A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0B4979AE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087DCF6E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BCE75CC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5</w:t>
            </w:r>
          </w:p>
        </w:tc>
        <w:tc>
          <w:tcPr>
            <w:tcW w:w="2156" w:type="dxa"/>
            <w:vAlign w:val="center"/>
          </w:tcPr>
          <w:p w14:paraId="5A89C0DA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西飞行区电力集控系统交换机柜</w:t>
            </w:r>
          </w:p>
        </w:tc>
        <w:tc>
          <w:tcPr>
            <w:tcW w:w="3212" w:type="dxa"/>
            <w:vAlign w:val="center"/>
          </w:tcPr>
          <w:p w14:paraId="71B8540E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屏柜尺寸：</w:t>
            </w:r>
            <w:r w:rsidRPr="00C7127C">
              <w:rPr>
                <w:rFonts w:hAnsi="宋体" w:hint="eastAsia"/>
                <w:sz w:val="24"/>
              </w:rPr>
              <w:t>800</w:t>
            </w:r>
            <w:r w:rsidRPr="00C7127C">
              <w:rPr>
                <w:rFonts w:hAnsi="宋体" w:hint="eastAsia"/>
                <w:sz w:val="24"/>
              </w:rPr>
              <w:t>（宽）×</w:t>
            </w:r>
            <w:r w:rsidRPr="00C7127C">
              <w:rPr>
                <w:rFonts w:hAnsi="宋体" w:hint="eastAsia"/>
                <w:sz w:val="24"/>
              </w:rPr>
              <w:t>1000</w:t>
            </w:r>
            <w:r w:rsidRPr="00C7127C">
              <w:rPr>
                <w:rFonts w:hAnsi="宋体" w:hint="eastAsia"/>
                <w:sz w:val="24"/>
              </w:rPr>
              <w:t>（深）×</w:t>
            </w:r>
            <w:r w:rsidRPr="00C7127C">
              <w:rPr>
                <w:rFonts w:hAnsi="宋体" w:hint="eastAsia"/>
                <w:sz w:val="24"/>
              </w:rPr>
              <w:t>2260</w:t>
            </w:r>
            <w:r w:rsidRPr="00C7127C">
              <w:rPr>
                <w:rFonts w:hAnsi="宋体" w:hint="eastAsia"/>
                <w:sz w:val="24"/>
              </w:rPr>
              <w:t>（高）</w:t>
            </w:r>
            <w:r w:rsidRPr="00C7127C">
              <w:rPr>
                <w:rFonts w:hAnsi="宋体" w:hint="eastAsia"/>
                <w:sz w:val="24"/>
              </w:rPr>
              <w:t>mm</w:t>
            </w:r>
            <w:r w:rsidRPr="00C7127C">
              <w:rPr>
                <w:rFonts w:hAnsi="宋体" w:hint="eastAsia"/>
                <w:sz w:val="24"/>
              </w:rPr>
              <w:t>，颜</w:t>
            </w:r>
            <w:r w:rsidRPr="00C7127C">
              <w:rPr>
                <w:rFonts w:hAnsi="宋体" w:hint="eastAsia"/>
                <w:sz w:val="24"/>
              </w:rPr>
              <w:lastRenderedPageBreak/>
              <w:t>色</w:t>
            </w:r>
            <w:r w:rsidRPr="00C7127C">
              <w:rPr>
                <w:rFonts w:hAnsi="宋体" w:hint="eastAsia"/>
                <w:sz w:val="24"/>
              </w:rPr>
              <w:t>RAL7035</w:t>
            </w:r>
            <w:r w:rsidRPr="00C7127C">
              <w:rPr>
                <w:rFonts w:hAnsi="宋体" w:hint="eastAsia"/>
                <w:sz w:val="24"/>
              </w:rPr>
              <w:t>；左门轴；</w:t>
            </w:r>
            <w:r w:rsidRPr="00C7127C">
              <w:rPr>
                <w:rFonts w:hAnsi="宋体" w:hint="eastAsia"/>
                <w:sz w:val="24"/>
              </w:rPr>
              <w:t>AC</w:t>
            </w:r>
            <w:r w:rsidRPr="00C7127C">
              <w:rPr>
                <w:rFonts w:hAnsi="宋体" w:hint="eastAsia"/>
                <w:sz w:val="24"/>
              </w:rPr>
              <w:t>：</w:t>
            </w:r>
            <w:r w:rsidRPr="00C7127C">
              <w:rPr>
                <w:rFonts w:hAnsi="宋体" w:hint="eastAsia"/>
                <w:sz w:val="24"/>
              </w:rPr>
              <w:t>220V</w:t>
            </w:r>
            <w:r w:rsidRPr="00C7127C">
              <w:rPr>
                <w:rFonts w:hAnsi="宋体" w:hint="eastAsia"/>
                <w:sz w:val="24"/>
              </w:rPr>
              <w:t>，双路电源输入。</w:t>
            </w:r>
          </w:p>
        </w:tc>
        <w:tc>
          <w:tcPr>
            <w:tcW w:w="891" w:type="dxa"/>
            <w:gridSpan w:val="2"/>
            <w:vAlign w:val="center"/>
          </w:tcPr>
          <w:p w14:paraId="477D91F9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台</w:t>
            </w:r>
          </w:p>
        </w:tc>
        <w:tc>
          <w:tcPr>
            <w:tcW w:w="992" w:type="dxa"/>
            <w:vAlign w:val="center"/>
          </w:tcPr>
          <w:p w14:paraId="3755E515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7542387B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11314C6B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D8B757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5.1</w:t>
            </w:r>
          </w:p>
        </w:tc>
        <w:tc>
          <w:tcPr>
            <w:tcW w:w="2156" w:type="dxa"/>
            <w:vAlign w:val="center"/>
          </w:tcPr>
          <w:p w14:paraId="4A265383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</w:t>
            </w:r>
            <w:r w:rsidRPr="00C7127C">
              <w:rPr>
                <w:rFonts w:hAnsi="宋体" w:hint="eastAsia"/>
                <w:sz w:val="24"/>
              </w:rPr>
              <w:t>区主干网交换机</w:t>
            </w:r>
          </w:p>
        </w:tc>
        <w:tc>
          <w:tcPr>
            <w:tcW w:w="3212" w:type="dxa"/>
            <w:vAlign w:val="center"/>
          </w:tcPr>
          <w:p w14:paraId="3B5E970A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网络接口：</w:t>
            </w:r>
            <w:r w:rsidRPr="00C7127C">
              <w:rPr>
                <w:rFonts w:hAnsi="宋体"/>
                <w:sz w:val="24"/>
              </w:rPr>
              <w:t>12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电口；</w:t>
            </w:r>
            <w:r w:rsidRPr="00C7127C">
              <w:rPr>
                <w:rFonts w:hAnsi="宋体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光口，带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单模光模块；外设接口：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proofErr w:type="spellStart"/>
            <w:r w:rsidRPr="00C7127C">
              <w:rPr>
                <w:rFonts w:hAnsi="宋体" w:hint="eastAsia"/>
                <w:sz w:val="24"/>
              </w:rPr>
              <w:t>Usbkey</w:t>
            </w:r>
            <w:proofErr w:type="spellEnd"/>
            <w:r w:rsidRPr="00C7127C">
              <w:rPr>
                <w:rFonts w:hAnsi="宋体" w:hint="eastAsia"/>
                <w:sz w:val="24"/>
              </w:rPr>
              <w:t>接口；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RS232</w:t>
            </w:r>
            <w:r w:rsidRPr="00C7127C">
              <w:rPr>
                <w:rFonts w:hAnsi="宋体" w:hint="eastAsia"/>
                <w:sz w:val="24"/>
              </w:rPr>
              <w:t>配置接口；具备双</w:t>
            </w:r>
            <w:proofErr w:type="gramStart"/>
            <w:r w:rsidRPr="00C7127C">
              <w:rPr>
                <w:rFonts w:hAnsi="宋体" w:hint="eastAsia"/>
                <w:sz w:val="24"/>
              </w:rPr>
              <w:t>机热互备</w:t>
            </w:r>
            <w:proofErr w:type="gramEnd"/>
            <w:r w:rsidRPr="00C7127C">
              <w:rPr>
                <w:rFonts w:hAnsi="宋体" w:hint="eastAsia"/>
                <w:sz w:val="24"/>
              </w:rPr>
              <w:t>接口及相关软件</w:t>
            </w:r>
          </w:p>
        </w:tc>
        <w:tc>
          <w:tcPr>
            <w:tcW w:w="891" w:type="dxa"/>
            <w:gridSpan w:val="2"/>
            <w:vAlign w:val="center"/>
          </w:tcPr>
          <w:p w14:paraId="36D53B4B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2D506BDD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0146B8EF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78A8450F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B4D6310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5.2</w:t>
            </w:r>
          </w:p>
        </w:tc>
        <w:tc>
          <w:tcPr>
            <w:tcW w:w="2156" w:type="dxa"/>
            <w:vAlign w:val="center"/>
          </w:tcPr>
          <w:p w14:paraId="52DE3903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III</w:t>
            </w:r>
            <w:r w:rsidRPr="00C7127C">
              <w:rPr>
                <w:rFonts w:hAnsi="宋体" w:hint="eastAsia"/>
                <w:sz w:val="24"/>
              </w:rPr>
              <w:t>区主干网交换机</w:t>
            </w:r>
          </w:p>
        </w:tc>
        <w:tc>
          <w:tcPr>
            <w:tcW w:w="3212" w:type="dxa"/>
            <w:vAlign w:val="center"/>
          </w:tcPr>
          <w:p w14:paraId="323E0244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网络接口：</w:t>
            </w:r>
            <w:r w:rsidRPr="00C7127C">
              <w:rPr>
                <w:rFonts w:hAnsi="宋体"/>
                <w:sz w:val="24"/>
              </w:rPr>
              <w:t>12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电口；</w:t>
            </w:r>
            <w:r w:rsidRPr="00C7127C">
              <w:rPr>
                <w:rFonts w:hAnsi="宋体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光口，带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单模光模块；外设接口：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proofErr w:type="spellStart"/>
            <w:r w:rsidRPr="00C7127C">
              <w:rPr>
                <w:rFonts w:hAnsi="宋体" w:hint="eastAsia"/>
                <w:sz w:val="24"/>
              </w:rPr>
              <w:t>Usbkey</w:t>
            </w:r>
            <w:proofErr w:type="spellEnd"/>
            <w:r w:rsidRPr="00C7127C">
              <w:rPr>
                <w:rFonts w:hAnsi="宋体" w:hint="eastAsia"/>
                <w:sz w:val="24"/>
              </w:rPr>
              <w:t>接口；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RS232</w:t>
            </w:r>
            <w:r w:rsidRPr="00C7127C">
              <w:rPr>
                <w:rFonts w:hAnsi="宋体" w:hint="eastAsia"/>
                <w:sz w:val="24"/>
              </w:rPr>
              <w:t>配置接口；具备双</w:t>
            </w:r>
            <w:proofErr w:type="gramStart"/>
            <w:r w:rsidRPr="00C7127C">
              <w:rPr>
                <w:rFonts w:hAnsi="宋体" w:hint="eastAsia"/>
                <w:sz w:val="24"/>
              </w:rPr>
              <w:t>机热互备</w:t>
            </w:r>
            <w:proofErr w:type="gramEnd"/>
            <w:r w:rsidRPr="00C7127C">
              <w:rPr>
                <w:rFonts w:hAnsi="宋体" w:hint="eastAsia"/>
                <w:sz w:val="24"/>
              </w:rPr>
              <w:t>接口及相关软件</w:t>
            </w:r>
          </w:p>
        </w:tc>
        <w:tc>
          <w:tcPr>
            <w:tcW w:w="891" w:type="dxa"/>
            <w:gridSpan w:val="2"/>
            <w:vAlign w:val="center"/>
          </w:tcPr>
          <w:p w14:paraId="0FE9C884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16BE335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19C36938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763E462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A6E47BC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5.3</w:t>
            </w:r>
          </w:p>
        </w:tc>
        <w:tc>
          <w:tcPr>
            <w:tcW w:w="2156" w:type="dxa"/>
            <w:vAlign w:val="center"/>
          </w:tcPr>
          <w:p w14:paraId="23C2D7BB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光纤配线架</w:t>
            </w:r>
          </w:p>
        </w:tc>
        <w:tc>
          <w:tcPr>
            <w:tcW w:w="3212" w:type="dxa"/>
            <w:vAlign w:val="center"/>
          </w:tcPr>
          <w:p w14:paraId="04DAF203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36</w:t>
            </w:r>
            <w:r w:rsidRPr="00C7127C">
              <w:rPr>
                <w:rFonts w:hAnsi="宋体" w:hint="eastAsia"/>
                <w:sz w:val="24"/>
              </w:rPr>
              <w:t>芯</w:t>
            </w:r>
            <w:r w:rsidRPr="00C7127C">
              <w:rPr>
                <w:rFonts w:hAnsi="宋体" w:hint="eastAsia"/>
                <w:sz w:val="24"/>
              </w:rPr>
              <w:t>FC</w:t>
            </w:r>
            <w:r w:rsidRPr="00C7127C">
              <w:rPr>
                <w:rFonts w:hAnsi="宋体" w:hint="eastAsia"/>
                <w:sz w:val="24"/>
              </w:rPr>
              <w:t>接口单模</w:t>
            </w:r>
            <w:r w:rsidRPr="00C7127C">
              <w:rPr>
                <w:rFonts w:hAnsi="宋体" w:hint="eastAsia"/>
                <w:sz w:val="24"/>
              </w:rPr>
              <w:t>ODF</w:t>
            </w:r>
          </w:p>
        </w:tc>
        <w:tc>
          <w:tcPr>
            <w:tcW w:w="891" w:type="dxa"/>
            <w:gridSpan w:val="2"/>
            <w:vAlign w:val="center"/>
          </w:tcPr>
          <w:p w14:paraId="5E82FEBB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62733B20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79B029BE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415026F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E16F26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5.4</w:t>
            </w:r>
          </w:p>
        </w:tc>
        <w:tc>
          <w:tcPr>
            <w:tcW w:w="2156" w:type="dxa"/>
            <w:vAlign w:val="center"/>
          </w:tcPr>
          <w:p w14:paraId="615E5353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光纤储</w:t>
            </w:r>
            <w:proofErr w:type="gramStart"/>
            <w:r w:rsidRPr="00C7127C">
              <w:rPr>
                <w:rFonts w:hAnsi="宋体" w:hint="eastAsia"/>
                <w:sz w:val="24"/>
              </w:rPr>
              <w:t>纤</w:t>
            </w:r>
            <w:proofErr w:type="gramEnd"/>
            <w:r w:rsidRPr="00C7127C">
              <w:rPr>
                <w:rFonts w:hAnsi="宋体" w:hint="eastAsia"/>
                <w:sz w:val="24"/>
              </w:rPr>
              <w:t>盒</w:t>
            </w:r>
          </w:p>
        </w:tc>
        <w:tc>
          <w:tcPr>
            <w:tcW w:w="3212" w:type="dxa"/>
            <w:vAlign w:val="center"/>
          </w:tcPr>
          <w:p w14:paraId="7AAF854B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1U</w:t>
            </w:r>
            <w:r w:rsidRPr="00C7127C">
              <w:rPr>
                <w:rFonts w:hAnsi="宋体" w:hint="eastAsia"/>
                <w:sz w:val="24"/>
              </w:rPr>
              <w:t>，机架式安装</w:t>
            </w:r>
          </w:p>
        </w:tc>
        <w:tc>
          <w:tcPr>
            <w:tcW w:w="891" w:type="dxa"/>
            <w:gridSpan w:val="2"/>
            <w:vAlign w:val="center"/>
          </w:tcPr>
          <w:p w14:paraId="3A998EE6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300BE2C0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5306A761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6E770D47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AF33C00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5.5</w:t>
            </w:r>
          </w:p>
        </w:tc>
        <w:tc>
          <w:tcPr>
            <w:tcW w:w="2156" w:type="dxa"/>
            <w:vAlign w:val="center"/>
          </w:tcPr>
          <w:p w14:paraId="2051B248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PDU</w:t>
            </w:r>
          </w:p>
        </w:tc>
        <w:tc>
          <w:tcPr>
            <w:tcW w:w="3212" w:type="dxa"/>
            <w:vAlign w:val="center"/>
          </w:tcPr>
          <w:p w14:paraId="7931254E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16A</w:t>
            </w:r>
            <w:r w:rsidRPr="00C7127C">
              <w:rPr>
                <w:rFonts w:hAnsi="宋体" w:hint="eastAsia"/>
                <w:sz w:val="24"/>
              </w:rPr>
              <w:t>防雷</w:t>
            </w:r>
            <w:r w:rsidRPr="00C7127C">
              <w:rPr>
                <w:rFonts w:hAnsi="宋体" w:hint="eastAsia"/>
                <w:sz w:val="24"/>
              </w:rPr>
              <w:t>PDU</w:t>
            </w:r>
            <w:r w:rsidRPr="00C7127C">
              <w:rPr>
                <w:rFonts w:hAnsi="宋体" w:hint="eastAsia"/>
                <w:sz w:val="24"/>
              </w:rPr>
              <w:t>，有指示灯，</w:t>
            </w:r>
            <w:r w:rsidRPr="00C7127C">
              <w:rPr>
                <w:rFonts w:hAnsi="宋体" w:hint="eastAsia"/>
                <w:sz w:val="24"/>
              </w:rPr>
              <w:t>16A</w:t>
            </w:r>
            <w:r w:rsidRPr="00C7127C">
              <w:rPr>
                <w:rFonts w:hAnsi="宋体" w:hint="eastAsia"/>
                <w:sz w:val="24"/>
              </w:rPr>
              <w:t>过流保护开关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组；国际万用插座</w:t>
            </w: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位；左侧进线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米，不带插头，标准</w:t>
            </w:r>
            <w:r w:rsidRPr="00C7127C">
              <w:rPr>
                <w:rFonts w:hAnsi="宋体" w:hint="eastAsia"/>
                <w:sz w:val="24"/>
              </w:rPr>
              <w:t>19</w:t>
            </w:r>
            <w:r w:rsidRPr="00C7127C">
              <w:rPr>
                <w:rFonts w:hAnsi="宋体" w:hint="eastAsia"/>
                <w:sz w:val="24"/>
              </w:rPr>
              <w:t>“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机架式安装</w:t>
            </w:r>
          </w:p>
        </w:tc>
        <w:tc>
          <w:tcPr>
            <w:tcW w:w="891" w:type="dxa"/>
            <w:gridSpan w:val="2"/>
            <w:vAlign w:val="center"/>
          </w:tcPr>
          <w:p w14:paraId="6D71278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29067289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7764BB6C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4DE44901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8453E1F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（二）</w:t>
            </w:r>
          </w:p>
        </w:tc>
        <w:tc>
          <w:tcPr>
            <w:tcW w:w="8920" w:type="dxa"/>
            <w:gridSpan w:val="6"/>
            <w:vAlign w:val="center"/>
          </w:tcPr>
          <w:p w14:paraId="436D29AA" w14:textId="77777777" w:rsidR="005A4933" w:rsidRPr="00C7127C" w:rsidRDefault="00000000">
            <w:pPr>
              <w:jc w:val="left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工作站</w:t>
            </w:r>
          </w:p>
        </w:tc>
      </w:tr>
      <w:tr w:rsidR="005A4933" w:rsidRPr="00C7127C" w14:paraId="2F0BD6FD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9D19AEE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2156" w:type="dxa"/>
            <w:vAlign w:val="center"/>
          </w:tcPr>
          <w:p w14:paraId="09318810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调度员工作站</w:t>
            </w:r>
          </w:p>
        </w:tc>
        <w:tc>
          <w:tcPr>
            <w:tcW w:w="3212" w:type="dxa"/>
            <w:vAlign w:val="center"/>
          </w:tcPr>
          <w:p w14:paraId="4C3D7AFE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路工作站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内存</w:t>
            </w:r>
            <w:r w:rsidRPr="00C7127C">
              <w:rPr>
                <w:rFonts w:hAnsi="宋体" w:hint="eastAsia"/>
                <w:sz w:val="24"/>
              </w:rPr>
              <w:t xml:space="preserve">16G </w:t>
            </w:r>
            <w:r w:rsidRPr="00C7127C">
              <w:rPr>
                <w:rFonts w:hAnsi="宋体" w:hint="eastAsia"/>
                <w:sz w:val="24"/>
              </w:rPr>
              <w:t>硬盘</w:t>
            </w:r>
            <w:r w:rsidRPr="00C7127C">
              <w:rPr>
                <w:rFonts w:hAnsi="宋体" w:hint="eastAsia"/>
                <w:sz w:val="24"/>
              </w:rPr>
              <w:t>1T*2 1000M</w:t>
            </w:r>
            <w:r w:rsidRPr="00C7127C">
              <w:rPr>
                <w:rFonts w:hAnsi="宋体" w:hint="eastAsia"/>
                <w:sz w:val="24"/>
              </w:rPr>
              <w:t>网卡</w:t>
            </w:r>
            <w:r w:rsidRPr="00C7127C">
              <w:rPr>
                <w:rFonts w:hAnsi="宋体" w:hint="eastAsia"/>
                <w:sz w:val="24"/>
              </w:rPr>
              <w:t xml:space="preserve">*4 </w:t>
            </w:r>
            <w:r w:rsidRPr="00C7127C">
              <w:rPr>
                <w:rFonts w:hAnsi="宋体" w:hint="eastAsia"/>
                <w:sz w:val="24"/>
              </w:rPr>
              <w:t>双</w:t>
            </w:r>
            <w:proofErr w:type="gramStart"/>
            <w:r w:rsidRPr="00C7127C">
              <w:rPr>
                <w:rFonts w:hAnsi="宋体" w:hint="eastAsia"/>
                <w:sz w:val="24"/>
              </w:rPr>
              <w:t>屏显卡显</w:t>
            </w:r>
            <w:proofErr w:type="gramEnd"/>
            <w:r w:rsidRPr="00C7127C">
              <w:rPr>
                <w:rFonts w:hAnsi="宋体" w:hint="eastAsia"/>
                <w:sz w:val="24"/>
              </w:rPr>
              <w:t>存</w:t>
            </w:r>
            <w:r w:rsidRPr="00C7127C">
              <w:rPr>
                <w:rFonts w:hAnsi="宋体" w:hint="eastAsia"/>
                <w:sz w:val="24"/>
              </w:rPr>
              <w:t>1G</w:t>
            </w:r>
            <w:r w:rsidRPr="00C7127C">
              <w:rPr>
                <w:rFonts w:hAnsi="宋体" w:hint="eastAsia"/>
                <w:sz w:val="24"/>
              </w:rPr>
              <w:t>，含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台</w:t>
            </w:r>
            <w:r w:rsidRPr="00C7127C">
              <w:rPr>
                <w:rFonts w:hAnsi="宋体" w:hint="eastAsia"/>
                <w:sz w:val="24"/>
              </w:rPr>
              <w:t>27</w:t>
            </w:r>
            <w:r w:rsidRPr="00C7127C">
              <w:rPr>
                <w:rFonts w:hAnsi="宋体" w:hint="eastAsia"/>
                <w:sz w:val="24"/>
              </w:rPr>
              <w:t>寸液晶显示器</w:t>
            </w:r>
            <w:r w:rsidRPr="00C7127C">
              <w:rPr>
                <w:rFonts w:hAnsi="宋体" w:hint="eastAsia"/>
                <w:sz w:val="24"/>
              </w:rPr>
              <w:t>;</w:t>
            </w:r>
          </w:p>
        </w:tc>
        <w:tc>
          <w:tcPr>
            <w:tcW w:w="891" w:type="dxa"/>
            <w:gridSpan w:val="2"/>
            <w:vAlign w:val="center"/>
          </w:tcPr>
          <w:p w14:paraId="6DA4506A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53ADF329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</w:t>
            </w:r>
          </w:p>
        </w:tc>
        <w:tc>
          <w:tcPr>
            <w:tcW w:w="1669" w:type="dxa"/>
            <w:vAlign w:val="center"/>
          </w:tcPr>
          <w:p w14:paraId="53564116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27D0FA96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4437442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5AD00BB3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操作员工作站</w:t>
            </w:r>
          </w:p>
        </w:tc>
        <w:tc>
          <w:tcPr>
            <w:tcW w:w="3212" w:type="dxa"/>
            <w:vAlign w:val="center"/>
          </w:tcPr>
          <w:p w14:paraId="7A5DB873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路工作站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内存</w:t>
            </w:r>
            <w:r w:rsidRPr="00C7127C">
              <w:rPr>
                <w:rFonts w:hAnsi="宋体" w:hint="eastAsia"/>
                <w:sz w:val="24"/>
              </w:rPr>
              <w:t xml:space="preserve">16G </w:t>
            </w:r>
            <w:r w:rsidRPr="00C7127C">
              <w:rPr>
                <w:rFonts w:hAnsi="宋体" w:hint="eastAsia"/>
                <w:sz w:val="24"/>
              </w:rPr>
              <w:t>硬盘</w:t>
            </w:r>
            <w:r w:rsidRPr="00C7127C">
              <w:rPr>
                <w:rFonts w:hAnsi="宋体" w:hint="eastAsia"/>
                <w:sz w:val="24"/>
              </w:rPr>
              <w:t>1T*2 1000M</w:t>
            </w:r>
            <w:r w:rsidRPr="00C7127C">
              <w:rPr>
                <w:rFonts w:hAnsi="宋体" w:hint="eastAsia"/>
                <w:sz w:val="24"/>
              </w:rPr>
              <w:t>网卡</w:t>
            </w:r>
            <w:r w:rsidRPr="00C7127C">
              <w:rPr>
                <w:rFonts w:hAnsi="宋体" w:hint="eastAsia"/>
                <w:sz w:val="24"/>
              </w:rPr>
              <w:t xml:space="preserve">*4 </w:t>
            </w:r>
            <w:r w:rsidRPr="00C7127C">
              <w:rPr>
                <w:rFonts w:hAnsi="宋体" w:hint="eastAsia"/>
                <w:sz w:val="24"/>
              </w:rPr>
              <w:t>双</w:t>
            </w:r>
            <w:proofErr w:type="gramStart"/>
            <w:r w:rsidRPr="00C7127C">
              <w:rPr>
                <w:rFonts w:hAnsi="宋体" w:hint="eastAsia"/>
                <w:sz w:val="24"/>
              </w:rPr>
              <w:t>屏显卡显</w:t>
            </w:r>
            <w:proofErr w:type="gramEnd"/>
            <w:r w:rsidRPr="00C7127C">
              <w:rPr>
                <w:rFonts w:hAnsi="宋体" w:hint="eastAsia"/>
                <w:sz w:val="24"/>
              </w:rPr>
              <w:t>存</w:t>
            </w:r>
            <w:r w:rsidRPr="00C7127C">
              <w:rPr>
                <w:rFonts w:hAnsi="宋体" w:hint="eastAsia"/>
                <w:sz w:val="24"/>
              </w:rPr>
              <w:t>1G</w:t>
            </w:r>
            <w:r w:rsidRPr="00C7127C">
              <w:rPr>
                <w:rFonts w:hAnsi="宋体" w:hint="eastAsia"/>
                <w:sz w:val="24"/>
              </w:rPr>
              <w:t>，含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台</w:t>
            </w:r>
            <w:r w:rsidRPr="00C7127C">
              <w:rPr>
                <w:rFonts w:hAnsi="宋体" w:hint="eastAsia"/>
                <w:sz w:val="24"/>
              </w:rPr>
              <w:t>27</w:t>
            </w:r>
            <w:r w:rsidRPr="00C7127C">
              <w:rPr>
                <w:rFonts w:hAnsi="宋体" w:hint="eastAsia"/>
                <w:sz w:val="24"/>
              </w:rPr>
              <w:t>寸液晶显示器</w:t>
            </w:r>
            <w:r w:rsidRPr="00C7127C">
              <w:rPr>
                <w:rFonts w:hAnsi="宋体" w:hint="eastAsia"/>
                <w:sz w:val="24"/>
              </w:rPr>
              <w:t>;</w:t>
            </w:r>
          </w:p>
        </w:tc>
        <w:tc>
          <w:tcPr>
            <w:tcW w:w="891" w:type="dxa"/>
            <w:gridSpan w:val="2"/>
            <w:vAlign w:val="center"/>
          </w:tcPr>
          <w:p w14:paraId="787A1F97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001AE1F7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</w:t>
            </w:r>
          </w:p>
        </w:tc>
        <w:tc>
          <w:tcPr>
            <w:tcW w:w="1669" w:type="dxa"/>
            <w:vAlign w:val="center"/>
          </w:tcPr>
          <w:p w14:paraId="225B68D2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5D703E2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72A1A7F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2156" w:type="dxa"/>
            <w:vAlign w:val="center"/>
          </w:tcPr>
          <w:p w14:paraId="454730FC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维护工作站</w:t>
            </w:r>
          </w:p>
        </w:tc>
        <w:tc>
          <w:tcPr>
            <w:tcW w:w="3212" w:type="dxa"/>
            <w:vAlign w:val="center"/>
          </w:tcPr>
          <w:p w14:paraId="572F0BE3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路工作站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内存</w:t>
            </w:r>
            <w:r w:rsidRPr="00C7127C">
              <w:rPr>
                <w:rFonts w:hAnsi="宋体" w:hint="eastAsia"/>
                <w:sz w:val="24"/>
              </w:rPr>
              <w:t xml:space="preserve">16G </w:t>
            </w:r>
            <w:r w:rsidRPr="00C7127C">
              <w:rPr>
                <w:rFonts w:hAnsi="宋体" w:hint="eastAsia"/>
                <w:sz w:val="24"/>
              </w:rPr>
              <w:t>硬盘</w:t>
            </w:r>
            <w:r w:rsidRPr="00C7127C">
              <w:rPr>
                <w:rFonts w:hAnsi="宋体" w:hint="eastAsia"/>
                <w:sz w:val="24"/>
              </w:rPr>
              <w:t>1T*2 1000M</w:t>
            </w:r>
            <w:r w:rsidRPr="00C7127C">
              <w:rPr>
                <w:rFonts w:hAnsi="宋体" w:hint="eastAsia"/>
                <w:sz w:val="24"/>
              </w:rPr>
              <w:t>网卡</w:t>
            </w:r>
            <w:r w:rsidRPr="00C7127C">
              <w:rPr>
                <w:rFonts w:hAnsi="宋体" w:hint="eastAsia"/>
                <w:sz w:val="24"/>
              </w:rPr>
              <w:t xml:space="preserve">*4 </w:t>
            </w:r>
            <w:r w:rsidRPr="00C7127C">
              <w:rPr>
                <w:rFonts w:hAnsi="宋体" w:hint="eastAsia"/>
                <w:sz w:val="24"/>
              </w:rPr>
              <w:t>双</w:t>
            </w:r>
            <w:proofErr w:type="gramStart"/>
            <w:r w:rsidRPr="00C7127C">
              <w:rPr>
                <w:rFonts w:hAnsi="宋体" w:hint="eastAsia"/>
                <w:sz w:val="24"/>
              </w:rPr>
              <w:t>屏显</w:t>
            </w:r>
            <w:r w:rsidRPr="00C7127C">
              <w:rPr>
                <w:rFonts w:hAnsi="宋体" w:hint="eastAsia"/>
                <w:sz w:val="24"/>
              </w:rPr>
              <w:lastRenderedPageBreak/>
              <w:t>卡显</w:t>
            </w:r>
            <w:proofErr w:type="gramEnd"/>
            <w:r w:rsidRPr="00C7127C">
              <w:rPr>
                <w:rFonts w:hAnsi="宋体" w:hint="eastAsia"/>
                <w:sz w:val="24"/>
              </w:rPr>
              <w:t>存</w:t>
            </w:r>
            <w:r w:rsidRPr="00C7127C">
              <w:rPr>
                <w:rFonts w:hAnsi="宋体" w:hint="eastAsia"/>
                <w:sz w:val="24"/>
              </w:rPr>
              <w:t>1G</w:t>
            </w:r>
            <w:r w:rsidRPr="00C7127C">
              <w:rPr>
                <w:rFonts w:hAnsi="宋体" w:hint="eastAsia"/>
                <w:sz w:val="24"/>
              </w:rPr>
              <w:t>，含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台</w:t>
            </w:r>
            <w:r w:rsidRPr="00C7127C">
              <w:rPr>
                <w:rFonts w:hAnsi="宋体" w:hint="eastAsia"/>
                <w:sz w:val="24"/>
              </w:rPr>
              <w:t>27</w:t>
            </w:r>
            <w:r w:rsidRPr="00C7127C">
              <w:rPr>
                <w:rFonts w:hAnsi="宋体" w:hint="eastAsia"/>
                <w:sz w:val="24"/>
              </w:rPr>
              <w:t>寸液晶显示器</w:t>
            </w:r>
            <w:r w:rsidRPr="00C7127C">
              <w:rPr>
                <w:rFonts w:hAnsi="宋体" w:hint="eastAsia"/>
                <w:sz w:val="24"/>
              </w:rPr>
              <w:t>;</w:t>
            </w:r>
          </w:p>
        </w:tc>
        <w:tc>
          <w:tcPr>
            <w:tcW w:w="891" w:type="dxa"/>
            <w:gridSpan w:val="2"/>
            <w:vAlign w:val="center"/>
          </w:tcPr>
          <w:p w14:paraId="42E7E339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套</w:t>
            </w:r>
          </w:p>
        </w:tc>
        <w:tc>
          <w:tcPr>
            <w:tcW w:w="992" w:type="dxa"/>
            <w:vAlign w:val="center"/>
          </w:tcPr>
          <w:p w14:paraId="5504E0CA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3730927B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25F69151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60CD387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4</w:t>
            </w:r>
          </w:p>
        </w:tc>
        <w:tc>
          <w:tcPr>
            <w:tcW w:w="2156" w:type="dxa"/>
            <w:vAlign w:val="center"/>
          </w:tcPr>
          <w:p w14:paraId="251BC3D4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10</w:t>
            </w:r>
            <w:r w:rsidRPr="00C7127C">
              <w:rPr>
                <w:rFonts w:hAnsi="宋体" w:hint="eastAsia"/>
                <w:sz w:val="24"/>
              </w:rPr>
              <w:t>k</w:t>
            </w:r>
            <w:r w:rsidRPr="00C7127C">
              <w:rPr>
                <w:rFonts w:hAnsi="宋体"/>
                <w:sz w:val="24"/>
              </w:rPr>
              <w:t>V</w:t>
            </w:r>
            <w:r w:rsidRPr="00C7127C">
              <w:rPr>
                <w:rFonts w:hAnsi="宋体" w:hint="eastAsia"/>
                <w:sz w:val="24"/>
              </w:rPr>
              <w:t>电站监控主机</w:t>
            </w:r>
          </w:p>
        </w:tc>
        <w:tc>
          <w:tcPr>
            <w:tcW w:w="3212" w:type="dxa"/>
            <w:vAlign w:val="center"/>
          </w:tcPr>
          <w:p w14:paraId="35345111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路工作站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内存</w:t>
            </w:r>
            <w:r w:rsidRPr="00C7127C">
              <w:rPr>
                <w:rFonts w:hAnsi="宋体" w:hint="eastAsia"/>
                <w:sz w:val="24"/>
              </w:rPr>
              <w:t xml:space="preserve">16G </w:t>
            </w:r>
            <w:r w:rsidRPr="00C7127C">
              <w:rPr>
                <w:rFonts w:hAnsi="宋体" w:hint="eastAsia"/>
                <w:sz w:val="24"/>
              </w:rPr>
              <w:t>硬盘</w:t>
            </w:r>
            <w:r w:rsidRPr="00C7127C">
              <w:rPr>
                <w:rFonts w:hAnsi="宋体" w:hint="eastAsia"/>
                <w:sz w:val="24"/>
              </w:rPr>
              <w:t>1T*2 1000M</w:t>
            </w:r>
            <w:r w:rsidRPr="00C7127C">
              <w:rPr>
                <w:rFonts w:hAnsi="宋体" w:hint="eastAsia"/>
                <w:sz w:val="24"/>
              </w:rPr>
              <w:t>网卡</w:t>
            </w:r>
            <w:r w:rsidRPr="00C7127C">
              <w:rPr>
                <w:rFonts w:hAnsi="宋体" w:hint="eastAsia"/>
                <w:sz w:val="24"/>
              </w:rPr>
              <w:t xml:space="preserve">*4 </w:t>
            </w:r>
            <w:r w:rsidRPr="00C7127C">
              <w:rPr>
                <w:rFonts w:hAnsi="宋体" w:hint="eastAsia"/>
                <w:sz w:val="24"/>
              </w:rPr>
              <w:t>双</w:t>
            </w:r>
            <w:proofErr w:type="gramStart"/>
            <w:r w:rsidRPr="00C7127C">
              <w:rPr>
                <w:rFonts w:hAnsi="宋体" w:hint="eastAsia"/>
                <w:sz w:val="24"/>
              </w:rPr>
              <w:t>屏显卡显</w:t>
            </w:r>
            <w:proofErr w:type="gramEnd"/>
            <w:r w:rsidRPr="00C7127C">
              <w:rPr>
                <w:rFonts w:hAnsi="宋体" w:hint="eastAsia"/>
                <w:sz w:val="24"/>
              </w:rPr>
              <w:t>存</w:t>
            </w:r>
            <w:r w:rsidRPr="00C7127C">
              <w:rPr>
                <w:rFonts w:hAnsi="宋体" w:hint="eastAsia"/>
                <w:sz w:val="24"/>
              </w:rPr>
              <w:t>1G</w:t>
            </w:r>
            <w:r w:rsidRPr="00C7127C">
              <w:rPr>
                <w:rFonts w:hAnsi="宋体" w:hint="eastAsia"/>
                <w:sz w:val="24"/>
              </w:rPr>
              <w:t>，含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台</w:t>
            </w:r>
            <w:r w:rsidRPr="00C7127C">
              <w:rPr>
                <w:rFonts w:hAnsi="宋体" w:hint="eastAsia"/>
                <w:sz w:val="24"/>
              </w:rPr>
              <w:t>27</w:t>
            </w:r>
            <w:r w:rsidRPr="00C7127C">
              <w:rPr>
                <w:rFonts w:hAnsi="宋体" w:hint="eastAsia"/>
                <w:sz w:val="24"/>
              </w:rPr>
              <w:t>寸液晶显示器</w:t>
            </w:r>
            <w:r w:rsidRPr="00C7127C">
              <w:rPr>
                <w:rFonts w:hAnsi="宋体" w:hint="eastAsia"/>
                <w:sz w:val="24"/>
              </w:rPr>
              <w:t>;</w:t>
            </w:r>
          </w:p>
        </w:tc>
        <w:tc>
          <w:tcPr>
            <w:tcW w:w="891" w:type="dxa"/>
            <w:gridSpan w:val="2"/>
            <w:vAlign w:val="center"/>
          </w:tcPr>
          <w:p w14:paraId="3316C3BB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0B5FAC83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8</w:t>
            </w:r>
          </w:p>
        </w:tc>
        <w:tc>
          <w:tcPr>
            <w:tcW w:w="1669" w:type="dxa"/>
            <w:vAlign w:val="center"/>
          </w:tcPr>
          <w:p w14:paraId="7069CD51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4E93189D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F3191AF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5</w:t>
            </w:r>
          </w:p>
        </w:tc>
        <w:tc>
          <w:tcPr>
            <w:tcW w:w="2156" w:type="dxa"/>
            <w:vAlign w:val="center"/>
          </w:tcPr>
          <w:p w14:paraId="2BAEEECC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III</w:t>
            </w:r>
            <w:proofErr w:type="gramStart"/>
            <w:r w:rsidRPr="00C7127C">
              <w:rPr>
                <w:rFonts w:hAnsi="宋体" w:hint="eastAsia"/>
                <w:sz w:val="24"/>
              </w:rPr>
              <w:t>区辅控</w:t>
            </w:r>
            <w:proofErr w:type="gramEnd"/>
            <w:r w:rsidRPr="00C7127C">
              <w:rPr>
                <w:rFonts w:hAnsi="宋体" w:hint="eastAsia"/>
                <w:sz w:val="24"/>
              </w:rPr>
              <w:t>工作站</w:t>
            </w:r>
          </w:p>
        </w:tc>
        <w:tc>
          <w:tcPr>
            <w:tcW w:w="3212" w:type="dxa"/>
            <w:vAlign w:val="center"/>
          </w:tcPr>
          <w:p w14:paraId="710BC446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路工作站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内存</w:t>
            </w:r>
            <w:r w:rsidRPr="00C7127C">
              <w:rPr>
                <w:rFonts w:hAnsi="宋体" w:hint="eastAsia"/>
                <w:sz w:val="24"/>
              </w:rPr>
              <w:t xml:space="preserve">16G </w:t>
            </w:r>
            <w:r w:rsidRPr="00C7127C">
              <w:rPr>
                <w:rFonts w:hAnsi="宋体" w:hint="eastAsia"/>
                <w:sz w:val="24"/>
              </w:rPr>
              <w:t>硬盘</w:t>
            </w:r>
            <w:r w:rsidRPr="00C7127C">
              <w:rPr>
                <w:rFonts w:hAnsi="宋体" w:hint="eastAsia"/>
                <w:sz w:val="24"/>
              </w:rPr>
              <w:t>1T*2 1000M</w:t>
            </w:r>
            <w:r w:rsidRPr="00C7127C">
              <w:rPr>
                <w:rFonts w:hAnsi="宋体" w:hint="eastAsia"/>
                <w:sz w:val="24"/>
              </w:rPr>
              <w:t>网卡</w:t>
            </w:r>
            <w:r w:rsidRPr="00C7127C">
              <w:rPr>
                <w:rFonts w:hAnsi="宋体" w:hint="eastAsia"/>
                <w:sz w:val="24"/>
              </w:rPr>
              <w:t xml:space="preserve">*4 </w:t>
            </w:r>
            <w:r w:rsidRPr="00C7127C">
              <w:rPr>
                <w:rFonts w:hAnsi="宋体" w:hint="eastAsia"/>
                <w:sz w:val="24"/>
              </w:rPr>
              <w:t>双</w:t>
            </w:r>
            <w:proofErr w:type="gramStart"/>
            <w:r w:rsidRPr="00C7127C">
              <w:rPr>
                <w:rFonts w:hAnsi="宋体" w:hint="eastAsia"/>
                <w:sz w:val="24"/>
              </w:rPr>
              <w:t>屏显卡显</w:t>
            </w:r>
            <w:proofErr w:type="gramEnd"/>
            <w:r w:rsidRPr="00C7127C">
              <w:rPr>
                <w:rFonts w:hAnsi="宋体" w:hint="eastAsia"/>
                <w:sz w:val="24"/>
              </w:rPr>
              <w:t>存</w:t>
            </w:r>
            <w:r w:rsidRPr="00C7127C">
              <w:rPr>
                <w:rFonts w:hAnsi="宋体" w:hint="eastAsia"/>
                <w:sz w:val="24"/>
              </w:rPr>
              <w:t>1G</w:t>
            </w:r>
            <w:r w:rsidRPr="00C7127C">
              <w:rPr>
                <w:rFonts w:hAnsi="宋体" w:hint="eastAsia"/>
                <w:sz w:val="24"/>
              </w:rPr>
              <w:t>，含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台</w:t>
            </w:r>
            <w:r w:rsidRPr="00C7127C">
              <w:rPr>
                <w:rFonts w:hAnsi="宋体" w:hint="eastAsia"/>
                <w:sz w:val="24"/>
              </w:rPr>
              <w:t>27</w:t>
            </w:r>
            <w:r w:rsidRPr="00C7127C">
              <w:rPr>
                <w:rFonts w:hAnsi="宋体" w:hint="eastAsia"/>
                <w:sz w:val="24"/>
              </w:rPr>
              <w:t>寸液晶显示器</w:t>
            </w:r>
            <w:r w:rsidRPr="00C7127C">
              <w:rPr>
                <w:rFonts w:hAnsi="宋体" w:hint="eastAsia"/>
                <w:sz w:val="24"/>
              </w:rPr>
              <w:t>;</w:t>
            </w:r>
          </w:p>
        </w:tc>
        <w:tc>
          <w:tcPr>
            <w:tcW w:w="891" w:type="dxa"/>
            <w:gridSpan w:val="2"/>
            <w:vAlign w:val="center"/>
          </w:tcPr>
          <w:p w14:paraId="6B75AC29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1C5A8F1E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</w:t>
            </w:r>
          </w:p>
        </w:tc>
        <w:tc>
          <w:tcPr>
            <w:tcW w:w="1669" w:type="dxa"/>
            <w:vAlign w:val="center"/>
          </w:tcPr>
          <w:p w14:paraId="59312CDE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0C10FB9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C242250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6</w:t>
            </w:r>
          </w:p>
        </w:tc>
        <w:tc>
          <w:tcPr>
            <w:tcW w:w="2156" w:type="dxa"/>
            <w:vAlign w:val="center"/>
          </w:tcPr>
          <w:p w14:paraId="11454AC1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激光彩色打印机</w:t>
            </w:r>
          </w:p>
        </w:tc>
        <w:tc>
          <w:tcPr>
            <w:tcW w:w="3212" w:type="dxa"/>
            <w:vAlign w:val="center"/>
          </w:tcPr>
          <w:p w14:paraId="2A5192F9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A3</w:t>
            </w:r>
            <w:r w:rsidRPr="00C7127C">
              <w:rPr>
                <w:rFonts w:hAnsi="宋体" w:hint="eastAsia"/>
                <w:sz w:val="24"/>
              </w:rPr>
              <w:t>彩色激光、双面、网络；</w:t>
            </w:r>
          </w:p>
          <w:p w14:paraId="16803187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最高分辨率：≥</w:t>
            </w:r>
            <w:r w:rsidRPr="00C7127C">
              <w:rPr>
                <w:rFonts w:hAnsi="宋体" w:hint="eastAsia"/>
                <w:sz w:val="24"/>
              </w:rPr>
              <w:t>600*600dpi</w:t>
            </w:r>
            <w:r w:rsidRPr="00C7127C">
              <w:rPr>
                <w:rFonts w:hAnsi="宋体" w:hint="eastAsia"/>
                <w:sz w:val="24"/>
              </w:rPr>
              <w:t>；</w:t>
            </w:r>
          </w:p>
          <w:p w14:paraId="4EF8BE11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彩色打印速度：≥</w:t>
            </w:r>
            <w:r w:rsidRPr="00C7127C">
              <w:rPr>
                <w:rFonts w:hAnsi="宋体" w:hint="eastAsia"/>
                <w:sz w:val="24"/>
              </w:rPr>
              <w:t>20ppm</w:t>
            </w:r>
            <w:r w:rsidRPr="00C7127C">
              <w:rPr>
                <w:rFonts w:hAnsi="宋体" w:hint="eastAsia"/>
                <w:sz w:val="24"/>
              </w:rPr>
              <w:t>；</w:t>
            </w:r>
          </w:p>
          <w:p w14:paraId="37A06A98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处理器：≥</w:t>
            </w:r>
            <w:r w:rsidRPr="00C7127C">
              <w:rPr>
                <w:rFonts w:hAnsi="宋体" w:hint="eastAsia"/>
                <w:sz w:val="24"/>
              </w:rPr>
              <w:t>540MHz</w:t>
            </w:r>
            <w:r w:rsidRPr="00C7127C">
              <w:rPr>
                <w:rFonts w:hAnsi="宋体" w:hint="eastAsia"/>
                <w:sz w:val="24"/>
              </w:rPr>
              <w:t>；</w:t>
            </w:r>
          </w:p>
          <w:p w14:paraId="20260996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内存：≥</w:t>
            </w:r>
            <w:r w:rsidRPr="00C7127C">
              <w:rPr>
                <w:rFonts w:hAnsi="宋体" w:hint="eastAsia"/>
                <w:sz w:val="24"/>
              </w:rPr>
              <w:t>192MB</w:t>
            </w:r>
            <w:r w:rsidRPr="00C7127C">
              <w:rPr>
                <w:rFonts w:hAnsi="宋体" w:hint="eastAsia"/>
                <w:sz w:val="24"/>
              </w:rPr>
              <w:t>；</w:t>
            </w:r>
          </w:p>
          <w:p w14:paraId="6E4A7417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接口类型：</w:t>
            </w:r>
            <w:r w:rsidRPr="00C7127C">
              <w:rPr>
                <w:rFonts w:hAnsi="宋体" w:hint="eastAsia"/>
                <w:sz w:val="24"/>
              </w:rPr>
              <w:t>USB2.0</w:t>
            </w:r>
            <w:r w:rsidRPr="00C7127C">
              <w:rPr>
                <w:rFonts w:hAnsi="宋体" w:hint="eastAsia"/>
                <w:sz w:val="24"/>
              </w:rPr>
              <w:t>，</w:t>
            </w:r>
            <w:r w:rsidRPr="00C7127C">
              <w:rPr>
                <w:rFonts w:hAnsi="宋体" w:hint="eastAsia"/>
                <w:sz w:val="24"/>
              </w:rPr>
              <w:t>10Base-T/10Base-TX(RJ-45</w:t>
            </w:r>
            <w:r w:rsidRPr="00C7127C">
              <w:rPr>
                <w:rFonts w:hAnsi="宋体" w:hint="eastAsia"/>
                <w:sz w:val="24"/>
              </w:rPr>
              <w:t>网络接口）；</w:t>
            </w:r>
          </w:p>
        </w:tc>
        <w:tc>
          <w:tcPr>
            <w:tcW w:w="891" w:type="dxa"/>
            <w:gridSpan w:val="2"/>
            <w:vAlign w:val="center"/>
          </w:tcPr>
          <w:p w14:paraId="395483D4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7A521E06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3B56CD5B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0631DC27" w14:textId="77777777">
        <w:trPr>
          <w:trHeight w:val="460"/>
          <w:jc w:val="center"/>
        </w:trPr>
        <w:tc>
          <w:tcPr>
            <w:tcW w:w="10043" w:type="dxa"/>
            <w:gridSpan w:val="7"/>
            <w:vAlign w:val="center"/>
          </w:tcPr>
          <w:p w14:paraId="0290C067" w14:textId="77777777" w:rsidR="005A4933" w:rsidRPr="00C7127C" w:rsidRDefault="00000000">
            <w:pPr>
              <w:jc w:val="left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（三）其他设备及辅材</w:t>
            </w:r>
          </w:p>
        </w:tc>
      </w:tr>
      <w:tr w:rsidR="005A4933" w:rsidRPr="00C7127C" w14:paraId="0422CD4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1D7888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2156" w:type="dxa"/>
            <w:vAlign w:val="center"/>
          </w:tcPr>
          <w:p w14:paraId="049CA083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以太网线</w:t>
            </w:r>
          </w:p>
        </w:tc>
        <w:tc>
          <w:tcPr>
            <w:tcW w:w="3212" w:type="dxa"/>
            <w:vAlign w:val="center"/>
          </w:tcPr>
          <w:p w14:paraId="07C67C1D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超五类以太网线</w:t>
            </w:r>
          </w:p>
        </w:tc>
        <w:tc>
          <w:tcPr>
            <w:tcW w:w="891" w:type="dxa"/>
            <w:gridSpan w:val="2"/>
            <w:vAlign w:val="center"/>
          </w:tcPr>
          <w:p w14:paraId="649412B0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百米</w:t>
            </w:r>
          </w:p>
        </w:tc>
        <w:tc>
          <w:tcPr>
            <w:tcW w:w="992" w:type="dxa"/>
            <w:vAlign w:val="center"/>
          </w:tcPr>
          <w:p w14:paraId="1F9DE5F2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078B3FFF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37B64DA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62962F3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3CC5D56D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485</w:t>
            </w:r>
            <w:r w:rsidRPr="00C7127C">
              <w:rPr>
                <w:rFonts w:hAnsi="宋体" w:hint="eastAsia"/>
                <w:sz w:val="24"/>
              </w:rPr>
              <w:t>通信线</w:t>
            </w:r>
          </w:p>
        </w:tc>
        <w:tc>
          <w:tcPr>
            <w:tcW w:w="3212" w:type="dxa"/>
            <w:vAlign w:val="center"/>
          </w:tcPr>
          <w:p w14:paraId="0C998593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屏蔽</w:t>
            </w:r>
            <w:r w:rsidRPr="00C7127C">
              <w:rPr>
                <w:rFonts w:hAnsi="宋体" w:hint="eastAsia"/>
                <w:sz w:val="24"/>
              </w:rPr>
              <w:t>RS485</w:t>
            </w:r>
            <w:r w:rsidRPr="00C7127C">
              <w:rPr>
                <w:rFonts w:hAnsi="宋体" w:hint="eastAsia"/>
                <w:sz w:val="24"/>
              </w:rPr>
              <w:t>线</w:t>
            </w:r>
            <w:r w:rsidRPr="00C7127C">
              <w:rPr>
                <w:rFonts w:hAnsi="宋体" w:hint="eastAsia"/>
                <w:sz w:val="24"/>
              </w:rPr>
              <w:t>;</w:t>
            </w:r>
          </w:p>
        </w:tc>
        <w:tc>
          <w:tcPr>
            <w:tcW w:w="891" w:type="dxa"/>
            <w:gridSpan w:val="2"/>
            <w:vAlign w:val="center"/>
          </w:tcPr>
          <w:p w14:paraId="78A61D1C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百米</w:t>
            </w:r>
          </w:p>
        </w:tc>
        <w:tc>
          <w:tcPr>
            <w:tcW w:w="992" w:type="dxa"/>
            <w:vAlign w:val="center"/>
          </w:tcPr>
          <w:p w14:paraId="17B7AAAB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1669" w:type="dxa"/>
            <w:vAlign w:val="center"/>
          </w:tcPr>
          <w:p w14:paraId="7C1B2062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08EB14B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7CD076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</w:t>
            </w:r>
          </w:p>
        </w:tc>
        <w:tc>
          <w:tcPr>
            <w:tcW w:w="2156" w:type="dxa"/>
            <w:vAlign w:val="center"/>
          </w:tcPr>
          <w:p w14:paraId="3FA20C87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水晶头</w:t>
            </w:r>
          </w:p>
        </w:tc>
        <w:tc>
          <w:tcPr>
            <w:tcW w:w="3212" w:type="dxa"/>
            <w:vAlign w:val="center"/>
          </w:tcPr>
          <w:p w14:paraId="46C77886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RJ45</w:t>
            </w:r>
            <w:r w:rsidRPr="00C7127C">
              <w:rPr>
                <w:rFonts w:hAnsi="宋体" w:hint="eastAsia"/>
                <w:sz w:val="24"/>
              </w:rPr>
              <w:t>水晶头</w:t>
            </w:r>
          </w:p>
        </w:tc>
        <w:tc>
          <w:tcPr>
            <w:tcW w:w="891" w:type="dxa"/>
            <w:gridSpan w:val="2"/>
            <w:vAlign w:val="center"/>
          </w:tcPr>
          <w:p w14:paraId="6D679294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2" w:type="dxa"/>
            <w:vAlign w:val="center"/>
          </w:tcPr>
          <w:p w14:paraId="396F392B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200</w:t>
            </w:r>
          </w:p>
        </w:tc>
        <w:tc>
          <w:tcPr>
            <w:tcW w:w="1669" w:type="dxa"/>
            <w:vAlign w:val="center"/>
          </w:tcPr>
          <w:p w14:paraId="7AF0F4C5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2BDF66B0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D8680BB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</w:t>
            </w:r>
          </w:p>
        </w:tc>
        <w:tc>
          <w:tcPr>
            <w:tcW w:w="2156" w:type="dxa"/>
            <w:vAlign w:val="center"/>
          </w:tcPr>
          <w:p w14:paraId="6C054E03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尾</w:t>
            </w:r>
            <w:proofErr w:type="gramStart"/>
            <w:r w:rsidRPr="00C7127C">
              <w:rPr>
                <w:rFonts w:hAnsi="宋体" w:hint="eastAsia"/>
                <w:sz w:val="24"/>
              </w:rPr>
              <w:t>纤</w:t>
            </w:r>
            <w:proofErr w:type="gramEnd"/>
          </w:p>
        </w:tc>
        <w:tc>
          <w:tcPr>
            <w:tcW w:w="3212" w:type="dxa"/>
            <w:vAlign w:val="center"/>
          </w:tcPr>
          <w:p w14:paraId="228EBF41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单模</w:t>
            </w:r>
            <w:r w:rsidRPr="00C7127C">
              <w:rPr>
                <w:rFonts w:hAnsi="宋体" w:hint="eastAsia"/>
                <w:sz w:val="24"/>
              </w:rPr>
              <w:t>LC-FC</w:t>
            </w:r>
            <w:r w:rsidRPr="00C7127C">
              <w:rPr>
                <w:rFonts w:hAnsi="宋体" w:hint="eastAsia"/>
                <w:sz w:val="24"/>
              </w:rPr>
              <w:t>尾</w:t>
            </w:r>
            <w:proofErr w:type="gramStart"/>
            <w:r w:rsidRPr="00C7127C">
              <w:rPr>
                <w:rFonts w:hAnsi="宋体" w:hint="eastAsia"/>
                <w:sz w:val="24"/>
              </w:rPr>
              <w:t>纤</w:t>
            </w:r>
            <w:proofErr w:type="gramEnd"/>
            <w:r w:rsidRPr="00C7127C">
              <w:rPr>
                <w:rFonts w:hAnsi="宋体" w:hint="eastAsia"/>
                <w:sz w:val="24"/>
              </w:rPr>
              <w:t>，长度</w:t>
            </w:r>
            <w:r w:rsidRPr="00C7127C">
              <w:rPr>
                <w:rFonts w:hAnsi="宋体" w:hint="eastAsia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米</w:t>
            </w:r>
          </w:p>
        </w:tc>
        <w:tc>
          <w:tcPr>
            <w:tcW w:w="891" w:type="dxa"/>
            <w:gridSpan w:val="2"/>
            <w:vAlign w:val="center"/>
          </w:tcPr>
          <w:p w14:paraId="594BE552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组</w:t>
            </w:r>
          </w:p>
        </w:tc>
        <w:tc>
          <w:tcPr>
            <w:tcW w:w="992" w:type="dxa"/>
            <w:vAlign w:val="center"/>
          </w:tcPr>
          <w:p w14:paraId="4FA96A4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660</w:t>
            </w:r>
          </w:p>
        </w:tc>
        <w:tc>
          <w:tcPr>
            <w:tcW w:w="1669" w:type="dxa"/>
            <w:vAlign w:val="center"/>
          </w:tcPr>
          <w:p w14:paraId="315F30C9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0DD914B0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473355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5</w:t>
            </w:r>
          </w:p>
        </w:tc>
        <w:tc>
          <w:tcPr>
            <w:tcW w:w="2156" w:type="dxa"/>
            <w:vAlign w:val="center"/>
          </w:tcPr>
          <w:p w14:paraId="42D24EC7" w14:textId="77777777" w:rsidR="005A4933" w:rsidRPr="00C7127C" w:rsidRDefault="00000000">
            <w:pPr>
              <w:rPr>
                <w:rFonts w:hAnsi="宋体"/>
                <w:sz w:val="24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尾缆</w:t>
            </w:r>
            <w:proofErr w:type="gramEnd"/>
          </w:p>
        </w:tc>
        <w:tc>
          <w:tcPr>
            <w:tcW w:w="3212" w:type="dxa"/>
            <w:vAlign w:val="center"/>
          </w:tcPr>
          <w:p w14:paraId="19251205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屏间通信单模尾缆，不少于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芯，含</w:t>
            </w:r>
            <w:r w:rsidRPr="00C7127C">
              <w:rPr>
                <w:rFonts w:hAnsi="宋体" w:hint="eastAsia"/>
                <w:sz w:val="24"/>
              </w:rPr>
              <w:t>F</w:t>
            </w:r>
            <w:r w:rsidRPr="00C7127C">
              <w:rPr>
                <w:rFonts w:hAnsi="宋体"/>
                <w:sz w:val="24"/>
              </w:rPr>
              <w:t>C</w:t>
            </w:r>
            <w:r w:rsidRPr="00C7127C">
              <w:rPr>
                <w:rFonts w:hAnsi="宋体" w:hint="eastAsia"/>
                <w:sz w:val="24"/>
              </w:rPr>
              <w:t>接头，长度按需</w:t>
            </w:r>
          </w:p>
        </w:tc>
        <w:tc>
          <w:tcPr>
            <w:tcW w:w="891" w:type="dxa"/>
            <w:gridSpan w:val="2"/>
            <w:vAlign w:val="center"/>
          </w:tcPr>
          <w:p w14:paraId="3E31089B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根</w:t>
            </w:r>
          </w:p>
        </w:tc>
        <w:tc>
          <w:tcPr>
            <w:tcW w:w="992" w:type="dxa"/>
            <w:vAlign w:val="center"/>
          </w:tcPr>
          <w:p w14:paraId="7A240463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20</w:t>
            </w:r>
          </w:p>
        </w:tc>
        <w:tc>
          <w:tcPr>
            <w:tcW w:w="1669" w:type="dxa"/>
            <w:vAlign w:val="center"/>
          </w:tcPr>
          <w:p w14:paraId="52C94140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01B404B6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BFB4EA5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6</w:t>
            </w:r>
          </w:p>
        </w:tc>
        <w:tc>
          <w:tcPr>
            <w:tcW w:w="2156" w:type="dxa"/>
            <w:vAlign w:val="center"/>
          </w:tcPr>
          <w:p w14:paraId="5304FE4F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212" w:type="dxa"/>
            <w:vAlign w:val="center"/>
          </w:tcPr>
          <w:p w14:paraId="019D0BE6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电源电力电缆，</w:t>
            </w:r>
            <w:r w:rsidRPr="00C7127C">
              <w:rPr>
                <w:rFonts w:hAnsi="宋体" w:hint="eastAsia"/>
                <w:sz w:val="24"/>
              </w:rPr>
              <w:t>WDZC-YJY-1-3*4</w:t>
            </w:r>
          </w:p>
        </w:tc>
        <w:tc>
          <w:tcPr>
            <w:tcW w:w="891" w:type="dxa"/>
            <w:gridSpan w:val="2"/>
            <w:vAlign w:val="center"/>
          </w:tcPr>
          <w:p w14:paraId="00DE18F3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百米</w:t>
            </w:r>
          </w:p>
        </w:tc>
        <w:tc>
          <w:tcPr>
            <w:tcW w:w="992" w:type="dxa"/>
            <w:vAlign w:val="center"/>
          </w:tcPr>
          <w:p w14:paraId="636FE410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300</w:t>
            </w:r>
          </w:p>
        </w:tc>
        <w:tc>
          <w:tcPr>
            <w:tcW w:w="1669" w:type="dxa"/>
            <w:vAlign w:val="center"/>
          </w:tcPr>
          <w:p w14:paraId="568D3195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23377762" w14:textId="77777777">
        <w:trPr>
          <w:trHeight w:val="460"/>
          <w:jc w:val="center"/>
        </w:trPr>
        <w:tc>
          <w:tcPr>
            <w:tcW w:w="10043" w:type="dxa"/>
            <w:gridSpan w:val="7"/>
            <w:vAlign w:val="center"/>
          </w:tcPr>
          <w:p w14:paraId="72257CF3" w14:textId="77777777" w:rsidR="005A4933" w:rsidRPr="00C7127C" w:rsidRDefault="00000000">
            <w:pPr>
              <w:jc w:val="left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（四）软件系统</w:t>
            </w:r>
          </w:p>
        </w:tc>
      </w:tr>
      <w:tr w:rsidR="005A4933" w:rsidRPr="00C7127C" w14:paraId="6A2B64FD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1EBB3CF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Ⅰ</w:t>
            </w:r>
            <w:r w:rsidRPr="00C7127C">
              <w:rPr>
                <w:rFonts w:hAnsi="宋体" w:hint="eastAsia"/>
                <w:sz w:val="24"/>
              </w:rPr>
              <w:t>/</w:t>
            </w:r>
            <w:r w:rsidRPr="00C7127C">
              <w:rPr>
                <w:rFonts w:hAnsi="宋体" w:hint="eastAsia"/>
                <w:sz w:val="24"/>
              </w:rPr>
              <w:t>Ⅲ区</w:t>
            </w:r>
          </w:p>
        </w:tc>
        <w:tc>
          <w:tcPr>
            <w:tcW w:w="2156" w:type="dxa"/>
            <w:vAlign w:val="center"/>
          </w:tcPr>
          <w:p w14:paraId="6A5DD16E" w14:textId="77777777" w:rsidR="005A4933" w:rsidRPr="00C7127C" w:rsidRDefault="005A4933">
            <w:pPr>
              <w:rPr>
                <w:rFonts w:hAnsi="宋体"/>
                <w:sz w:val="24"/>
              </w:rPr>
            </w:pPr>
          </w:p>
        </w:tc>
        <w:tc>
          <w:tcPr>
            <w:tcW w:w="3212" w:type="dxa"/>
            <w:vAlign w:val="center"/>
          </w:tcPr>
          <w:p w14:paraId="2C3862DF" w14:textId="77777777" w:rsidR="005A4933" w:rsidRPr="00C7127C" w:rsidRDefault="005A4933">
            <w:pPr>
              <w:rPr>
                <w:rFonts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0A35CCCC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CFE6209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69" w:type="dxa"/>
            <w:vAlign w:val="center"/>
          </w:tcPr>
          <w:p w14:paraId="5603C863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6F63958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DCE34C0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1</w:t>
            </w:r>
          </w:p>
        </w:tc>
        <w:tc>
          <w:tcPr>
            <w:tcW w:w="2156" w:type="dxa"/>
            <w:vAlign w:val="center"/>
          </w:tcPr>
          <w:p w14:paraId="0ACA6060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数据库支撑平台类</w:t>
            </w:r>
          </w:p>
        </w:tc>
        <w:tc>
          <w:tcPr>
            <w:tcW w:w="3212" w:type="dxa"/>
            <w:vAlign w:val="center"/>
          </w:tcPr>
          <w:p w14:paraId="10E00650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关系数据库服务，实时数据库服务</w:t>
            </w:r>
          </w:p>
        </w:tc>
        <w:tc>
          <w:tcPr>
            <w:tcW w:w="891" w:type="dxa"/>
            <w:gridSpan w:val="2"/>
            <w:vAlign w:val="center"/>
          </w:tcPr>
          <w:p w14:paraId="7D5EF0D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3E498640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25B016B3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6210DD5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A6B9D2D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6D79B869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平台服务类</w:t>
            </w:r>
          </w:p>
        </w:tc>
        <w:tc>
          <w:tcPr>
            <w:tcW w:w="3212" w:type="dxa"/>
            <w:vAlign w:val="center"/>
          </w:tcPr>
          <w:p w14:paraId="71A49804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报表服务、时间同步服务、文件服务、图形生成模块；图形维护、浏览工具；画面调用、通用事件服务、系统资源管理</w:t>
            </w:r>
          </w:p>
        </w:tc>
        <w:tc>
          <w:tcPr>
            <w:tcW w:w="891" w:type="dxa"/>
            <w:gridSpan w:val="2"/>
            <w:vAlign w:val="center"/>
          </w:tcPr>
          <w:p w14:paraId="5268C5AB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18740079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3542E325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6027EC4F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C07C605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2156" w:type="dxa"/>
            <w:vAlign w:val="center"/>
          </w:tcPr>
          <w:p w14:paraId="114473E1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运行服务总线类</w:t>
            </w:r>
          </w:p>
        </w:tc>
        <w:tc>
          <w:tcPr>
            <w:tcW w:w="3212" w:type="dxa"/>
            <w:vAlign w:val="center"/>
          </w:tcPr>
          <w:p w14:paraId="0A1E2BD9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高速数据总线、通用服务总线模块</w:t>
            </w:r>
          </w:p>
        </w:tc>
        <w:tc>
          <w:tcPr>
            <w:tcW w:w="891" w:type="dxa"/>
            <w:gridSpan w:val="2"/>
            <w:vAlign w:val="center"/>
          </w:tcPr>
          <w:p w14:paraId="4284E4A5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7F446C59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7EFD8D70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7F0E69ED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6A17ED1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4</w:t>
            </w:r>
          </w:p>
        </w:tc>
        <w:tc>
          <w:tcPr>
            <w:tcW w:w="2156" w:type="dxa"/>
            <w:vAlign w:val="center"/>
          </w:tcPr>
          <w:p w14:paraId="2C8B1C40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安全</w:t>
            </w:r>
            <w:proofErr w:type="gramStart"/>
            <w:r w:rsidRPr="00C7127C">
              <w:rPr>
                <w:rFonts w:hAnsi="宋体" w:hint="eastAsia"/>
                <w:sz w:val="24"/>
              </w:rPr>
              <w:t>管控类</w:t>
            </w:r>
            <w:proofErr w:type="gramEnd"/>
          </w:p>
        </w:tc>
        <w:tc>
          <w:tcPr>
            <w:tcW w:w="3212" w:type="dxa"/>
            <w:vAlign w:val="center"/>
          </w:tcPr>
          <w:p w14:paraId="6FC794B2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用户权限管理，安全审计，防病毒</w:t>
            </w:r>
          </w:p>
        </w:tc>
        <w:tc>
          <w:tcPr>
            <w:tcW w:w="891" w:type="dxa"/>
            <w:gridSpan w:val="2"/>
            <w:vAlign w:val="center"/>
          </w:tcPr>
          <w:p w14:paraId="56A05B83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60E38B54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1464EE15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0F8A7280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702A22E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5</w:t>
            </w:r>
          </w:p>
        </w:tc>
        <w:tc>
          <w:tcPr>
            <w:tcW w:w="2156" w:type="dxa"/>
            <w:vAlign w:val="center"/>
          </w:tcPr>
          <w:p w14:paraId="6B14ACEE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基础软件类</w:t>
            </w:r>
          </w:p>
        </w:tc>
        <w:tc>
          <w:tcPr>
            <w:tcW w:w="3212" w:type="dxa"/>
            <w:vAlign w:val="center"/>
          </w:tcPr>
          <w:p w14:paraId="133B07B9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操作系统</w:t>
            </w:r>
          </w:p>
        </w:tc>
        <w:tc>
          <w:tcPr>
            <w:tcW w:w="891" w:type="dxa"/>
            <w:gridSpan w:val="2"/>
            <w:vAlign w:val="center"/>
          </w:tcPr>
          <w:p w14:paraId="5AA3EEFD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5E14553F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4D173CF5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13A2A9E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D5756C4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6</w:t>
            </w:r>
          </w:p>
        </w:tc>
        <w:tc>
          <w:tcPr>
            <w:tcW w:w="2156" w:type="dxa"/>
            <w:vAlign w:val="center"/>
          </w:tcPr>
          <w:p w14:paraId="2AA874DF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在线计算类</w:t>
            </w:r>
          </w:p>
        </w:tc>
        <w:tc>
          <w:tcPr>
            <w:tcW w:w="3212" w:type="dxa"/>
            <w:vAlign w:val="center"/>
          </w:tcPr>
          <w:p w14:paraId="1B98566C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低压故障</w:t>
            </w:r>
            <w:proofErr w:type="gramStart"/>
            <w:r w:rsidRPr="00C7127C">
              <w:rPr>
                <w:rFonts w:hAnsi="宋体" w:hint="eastAsia"/>
                <w:sz w:val="24"/>
              </w:rPr>
              <w:t>研</w:t>
            </w:r>
            <w:proofErr w:type="gramEnd"/>
            <w:r w:rsidRPr="00C7127C">
              <w:rPr>
                <w:rFonts w:hAnsi="宋体" w:hint="eastAsia"/>
                <w:sz w:val="24"/>
              </w:rPr>
              <w:t>判</w:t>
            </w:r>
          </w:p>
        </w:tc>
        <w:tc>
          <w:tcPr>
            <w:tcW w:w="891" w:type="dxa"/>
            <w:gridSpan w:val="2"/>
            <w:vAlign w:val="center"/>
          </w:tcPr>
          <w:p w14:paraId="3E3824AF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0AE410F0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6A6A85FA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4C66E4CF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25CD3D7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Ⅰ区</w:t>
            </w:r>
          </w:p>
        </w:tc>
        <w:tc>
          <w:tcPr>
            <w:tcW w:w="2156" w:type="dxa"/>
            <w:vAlign w:val="center"/>
          </w:tcPr>
          <w:p w14:paraId="1E37BF8A" w14:textId="77777777" w:rsidR="005A4933" w:rsidRPr="00C7127C" w:rsidRDefault="005A4933">
            <w:pPr>
              <w:rPr>
                <w:rFonts w:hAnsi="宋体"/>
                <w:sz w:val="24"/>
              </w:rPr>
            </w:pPr>
          </w:p>
        </w:tc>
        <w:tc>
          <w:tcPr>
            <w:tcW w:w="3212" w:type="dxa"/>
            <w:vAlign w:val="center"/>
          </w:tcPr>
          <w:p w14:paraId="5BBBE234" w14:textId="77777777" w:rsidR="005A4933" w:rsidRPr="00C7127C" w:rsidRDefault="005A4933">
            <w:pPr>
              <w:rPr>
                <w:rFonts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51E1D342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F727A2B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69" w:type="dxa"/>
            <w:vAlign w:val="center"/>
          </w:tcPr>
          <w:p w14:paraId="45C5B2BD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按需调整</w:t>
            </w:r>
          </w:p>
        </w:tc>
      </w:tr>
      <w:tr w:rsidR="005A4933" w:rsidRPr="00C7127C" w14:paraId="77D01E26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264C579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2156" w:type="dxa"/>
            <w:vAlign w:val="center"/>
          </w:tcPr>
          <w:p w14:paraId="0EF8787E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基础软件类</w:t>
            </w:r>
          </w:p>
        </w:tc>
        <w:tc>
          <w:tcPr>
            <w:tcW w:w="3212" w:type="dxa"/>
            <w:vAlign w:val="center"/>
          </w:tcPr>
          <w:p w14:paraId="6D3342D3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多路径软件，集群软件</w:t>
            </w:r>
          </w:p>
        </w:tc>
        <w:tc>
          <w:tcPr>
            <w:tcW w:w="891" w:type="dxa"/>
            <w:gridSpan w:val="2"/>
            <w:vAlign w:val="center"/>
          </w:tcPr>
          <w:p w14:paraId="62979CAD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6D6274C8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752717FC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60C3F8B9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6217E89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4E000272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全景数据建模类</w:t>
            </w:r>
          </w:p>
        </w:tc>
        <w:tc>
          <w:tcPr>
            <w:tcW w:w="3212" w:type="dxa"/>
            <w:vAlign w:val="center"/>
          </w:tcPr>
          <w:p w14:paraId="716A9D7D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模型校核、拼接、管理模块</w:t>
            </w:r>
          </w:p>
        </w:tc>
        <w:tc>
          <w:tcPr>
            <w:tcW w:w="891" w:type="dxa"/>
            <w:gridSpan w:val="2"/>
            <w:vAlign w:val="center"/>
          </w:tcPr>
          <w:p w14:paraId="2228A897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0CD87D27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684601E7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690CC5DF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929AA12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2156" w:type="dxa"/>
            <w:vAlign w:val="center"/>
          </w:tcPr>
          <w:p w14:paraId="2E6E5EB7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稳态监视类</w:t>
            </w:r>
          </w:p>
        </w:tc>
        <w:tc>
          <w:tcPr>
            <w:tcW w:w="3212" w:type="dxa"/>
            <w:vAlign w:val="center"/>
          </w:tcPr>
          <w:p w14:paraId="5B3454B7" w14:textId="77777777" w:rsidR="005A4933" w:rsidRPr="00C7127C" w:rsidRDefault="0000000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配电运行监视、用电运行监视、断路器老化分析、事故追忆及事故反演</w:t>
            </w:r>
          </w:p>
        </w:tc>
        <w:tc>
          <w:tcPr>
            <w:tcW w:w="891" w:type="dxa"/>
            <w:gridSpan w:val="2"/>
            <w:vAlign w:val="center"/>
          </w:tcPr>
          <w:p w14:paraId="01A2E034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607FD7B2" w14:textId="77777777" w:rsidR="005A4933" w:rsidRPr="00C7127C" w:rsidRDefault="0000000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2382B955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6013FB7F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A0FED9B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4</w:t>
            </w:r>
          </w:p>
        </w:tc>
        <w:tc>
          <w:tcPr>
            <w:tcW w:w="2156" w:type="dxa"/>
            <w:vAlign w:val="center"/>
          </w:tcPr>
          <w:p w14:paraId="401B14DF" w14:textId="30497E8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智能告警类</w:t>
            </w:r>
          </w:p>
        </w:tc>
        <w:tc>
          <w:tcPr>
            <w:tcW w:w="3212" w:type="dxa"/>
            <w:vAlign w:val="center"/>
          </w:tcPr>
          <w:p w14:paraId="69FC8660" w14:textId="0E87E0CE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智能告警、短信告警</w:t>
            </w:r>
          </w:p>
        </w:tc>
        <w:tc>
          <w:tcPr>
            <w:tcW w:w="891" w:type="dxa"/>
            <w:gridSpan w:val="2"/>
            <w:vAlign w:val="center"/>
          </w:tcPr>
          <w:p w14:paraId="17BC0923" w14:textId="0DC7F78F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23B74BA6" w14:textId="4B70EFAE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49DDE12B" w14:textId="7ECC1662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519C4D4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9A41EE9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5</w:t>
            </w:r>
          </w:p>
        </w:tc>
        <w:tc>
          <w:tcPr>
            <w:tcW w:w="2156" w:type="dxa"/>
            <w:vAlign w:val="center"/>
          </w:tcPr>
          <w:p w14:paraId="2842C070" w14:textId="46A7D208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在线计算类</w:t>
            </w:r>
          </w:p>
        </w:tc>
        <w:tc>
          <w:tcPr>
            <w:tcW w:w="3212" w:type="dxa"/>
            <w:vAlign w:val="center"/>
          </w:tcPr>
          <w:p w14:paraId="23DD62D4" w14:textId="2F31655C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停电损失负荷统计、用电风险在线分析、配电网快速仿真、在线统计及公式计算</w:t>
            </w:r>
          </w:p>
        </w:tc>
        <w:tc>
          <w:tcPr>
            <w:tcW w:w="891" w:type="dxa"/>
            <w:gridSpan w:val="2"/>
            <w:vAlign w:val="center"/>
          </w:tcPr>
          <w:p w14:paraId="7F252632" w14:textId="150A35D8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4F373B6F" w14:textId="43C05485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14EFE120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2B947FAB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44CC580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6</w:t>
            </w:r>
          </w:p>
        </w:tc>
        <w:tc>
          <w:tcPr>
            <w:tcW w:w="2156" w:type="dxa"/>
            <w:vAlign w:val="center"/>
          </w:tcPr>
          <w:p w14:paraId="4041A840" w14:textId="44773CDF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手动操作类</w:t>
            </w:r>
          </w:p>
        </w:tc>
        <w:tc>
          <w:tcPr>
            <w:tcW w:w="3212" w:type="dxa"/>
            <w:vAlign w:val="center"/>
          </w:tcPr>
          <w:p w14:paraId="31E076B1" w14:textId="2D670696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控制调节及防误、运行状态标识、配电网保护定值远程运维</w:t>
            </w:r>
          </w:p>
        </w:tc>
        <w:tc>
          <w:tcPr>
            <w:tcW w:w="891" w:type="dxa"/>
            <w:gridSpan w:val="2"/>
            <w:vAlign w:val="center"/>
          </w:tcPr>
          <w:p w14:paraId="0B363D2B" w14:textId="64747E95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3AD55E6F" w14:textId="64290F04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26948A90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1D4445E5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AF2964A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7</w:t>
            </w:r>
          </w:p>
        </w:tc>
        <w:tc>
          <w:tcPr>
            <w:tcW w:w="2156" w:type="dxa"/>
            <w:vAlign w:val="center"/>
          </w:tcPr>
          <w:p w14:paraId="477C868D" w14:textId="1631F415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自动控制类</w:t>
            </w:r>
          </w:p>
        </w:tc>
        <w:tc>
          <w:tcPr>
            <w:tcW w:w="3212" w:type="dxa"/>
            <w:vAlign w:val="center"/>
          </w:tcPr>
          <w:p w14:paraId="0F4297D5" w14:textId="156D8520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馈线自愈</w:t>
            </w:r>
          </w:p>
        </w:tc>
        <w:tc>
          <w:tcPr>
            <w:tcW w:w="891" w:type="dxa"/>
            <w:gridSpan w:val="2"/>
            <w:vAlign w:val="center"/>
          </w:tcPr>
          <w:p w14:paraId="08C77A3C" w14:textId="2598D8A5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67A8F795" w14:textId="73BBF85F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582EFA46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7A27E3B0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F3A1C56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8</w:t>
            </w:r>
          </w:p>
        </w:tc>
        <w:tc>
          <w:tcPr>
            <w:tcW w:w="2156" w:type="dxa"/>
            <w:vAlign w:val="center"/>
          </w:tcPr>
          <w:p w14:paraId="535DE748" w14:textId="0D344AD4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两</w:t>
            </w:r>
            <w:proofErr w:type="gramStart"/>
            <w:r w:rsidRPr="00C7127C">
              <w:rPr>
                <w:rFonts w:hAnsi="宋体" w:hint="eastAsia"/>
                <w:sz w:val="24"/>
              </w:rPr>
              <w:t>票管理</w:t>
            </w:r>
            <w:proofErr w:type="gramEnd"/>
          </w:p>
        </w:tc>
        <w:tc>
          <w:tcPr>
            <w:tcW w:w="3212" w:type="dxa"/>
            <w:vAlign w:val="center"/>
          </w:tcPr>
          <w:p w14:paraId="547E9F67" w14:textId="2A27534D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智能操作表、两</w:t>
            </w:r>
            <w:proofErr w:type="gramStart"/>
            <w:r w:rsidRPr="00C7127C">
              <w:rPr>
                <w:rFonts w:hAnsi="宋体" w:hint="eastAsia"/>
                <w:sz w:val="24"/>
              </w:rPr>
              <w:t>票管理</w:t>
            </w:r>
            <w:proofErr w:type="gramEnd"/>
          </w:p>
        </w:tc>
        <w:tc>
          <w:tcPr>
            <w:tcW w:w="891" w:type="dxa"/>
            <w:gridSpan w:val="2"/>
            <w:vAlign w:val="center"/>
          </w:tcPr>
          <w:p w14:paraId="18B621FD" w14:textId="41B371DC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1E42AC25" w14:textId="1C23EA4D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7ED2DAF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7D6A001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A08F6D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Ⅲ区</w:t>
            </w:r>
          </w:p>
        </w:tc>
        <w:tc>
          <w:tcPr>
            <w:tcW w:w="2156" w:type="dxa"/>
            <w:vAlign w:val="center"/>
          </w:tcPr>
          <w:p w14:paraId="54F29722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</w:p>
        </w:tc>
        <w:tc>
          <w:tcPr>
            <w:tcW w:w="3212" w:type="dxa"/>
            <w:vAlign w:val="center"/>
          </w:tcPr>
          <w:p w14:paraId="799CC4F2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0E3C70B4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FBC5560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69" w:type="dxa"/>
            <w:vAlign w:val="center"/>
          </w:tcPr>
          <w:p w14:paraId="37240F41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34699D89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69327A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1</w:t>
            </w:r>
          </w:p>
        </w:tc>
        <w:tc>
          <w:tcPr>
            <w:tcW w:w="2156" w:type="dxa"/>
            <w:vAlign w:val="center"/>
          </w:tcPr>
          <w:p w14:paraId="3665510B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安防信息监测</w:t>
            </w:r>
          </w:p>
        </w:tc>
        <w:tc>
          <w:tcPr>
            <w:tcW w:w="3212" w:type="dxa"/>
            <w:vAlign w:val="center"/>
          </w:tcPr>
          <w:p w14:paraId="67E2D3E2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对烟感信息、</w:t>
            </w:r>
            <w:proofErr w:type="gramStart"/>
            <w:r w:rsidRPr="00C7127C">
              <w:rPr>
                <w:rFonts w:hAnsi="宋体" w:hint="eastAsia"/>
                <w:sz w:val="24"/>
              </w:rPr>
              <w:t>红外双鉴</w:t>
            </w:r>
            <w:proofErr w:type="gramEnd"/>
            <w:r w:rsidRPr="00C7127C">
              <w:rPr>
                <w:rFonts w:hAnsi="宋体" w:hint="eastAsia"/>
                <w:sz w:val="24"/>
              </w:rPr>
              <w:t>等信息进行详细展示</w:t>
            </w:r>
          </w:p>
        </w:tc>
        <w:tc>
          <w:tcPr>
            <w:tcW w:w="891" w:type="dxa"/>
            <w:gridSpan w:val="2"/>
            <w:vAlign w:val="center"/>
          </w:tcPr>
          <w:p w14:paraId="03E76A7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5FECC14E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18C0B843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2D305D90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2CD5747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2A9A15B6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环境监测</w:t>
            </w:r>
          </w:p>
        </w:tc>
        <w:tc>
          <w:tcPr>
            <w:tcW w:w="3212" w:type="dxa"/>
            <w:vAlign w:val="center"/>
          </w:tcPr>
          <w:p w14:paraId="743FB590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展示站所内温湿度、水位、有毒有害气体等环境信息。</w:t>
            </w:r>
          </w:p>
        </w:tc>
        <w:tc>
          <w:tcPr>
            <w:tcW w:w="891" w:type="dxa"/>
            <w:gridSpan w:val="2"/>
            <w:vAlign w:val="center"/>
          </w:tcPr>
          <w:p w14:paraId="4B255C55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73540F01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7AD0894E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09AC007E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3822A44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2156" w:type="dxa"/>
            <w:vAlign w:val="center"/>
          </w:tcPr>
          <w:p w14:paraId="239C3B16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机器人巡检</w:t>
            </w:r>
          </w:p>
        </w:tc>
        <w:tc>
          <w:tcPr>
            <w:tcW w:w="3212" w:type="dxa"/>
            <w:vAlign w:val="center"/>
          </w:tcPr>
          <w:p w14:paraId="3B93804D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展示机器人实时巡检数据并进行远程遥控。</w:t>
            </w:r>
          </w:p>
        </w:tc>
        <w:tc>
          <w:tcPr>
            <w:tcW w:w="891" w:type="dxa"/>
            <w:gridSpan w:val="2"/>
            <w:vAlign w:val="center"/>
          </w:tcPr>
          <w:p w14:paraId="24ADE47D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3E235312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6C36B433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46970C5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69B8DE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4</w:t>
            </w:r>
          </w:p>
        </w:tc>
        <w:tc>
          <w:tcPr>
            <w:tcW w:w="2156" w:type="dxa"/>
            <w:vAlign w:val="center"/>
          </w:tcPr>
          <w:p w14:paraId="389FD699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视频监控及管理</w:t>
            </w:r>
          </w:p>
        </w:tc>
        <w:tc>
          <w:tcPr>
            <w:tcW w:w="3212" w:type="dxa"/>
            <w:vAlign w:val="center"/>
          </w:tcPr>
          <w:p w14:paraId="66F872D6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展示站所内球机、枪机等视频监测终端采集的视频信息，并具备远程控制视频采集点的功能。</w:t>
            </w:r>
          </w:p>
        </w:tc>
        <w:tc>
          <w:tcPr>
            <w:tcW w:w="891" w:type="dxa"/>
            <w:gridSpan w:val="2"/>
            <w:vAlign w:val="center"/>
          </w:tcPr>
          <w:p w14:paraId="645A71FA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7CD375C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575A846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2169994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BC1F931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5</w:t>
            </w:r>
          </w:p>
        </w:tc>
        <w:tc>
          <w:tcPr>
            <w:tcW w:w="2156" w:type="dxa"/>
            <w:vAlign w:val="center"/>
          </w:tcPr>
          <w:p w14:paraId="4B81A97D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照明风机控制</w:t>
            </w:r>
          </w:p>
        </w:tc>
        <w:tc>
          <w:tcPr>
            <w:tcW w:w="3212" w:type="dxa"/>
            <w:vAlign w:val="center"/>
          </w:tcPr>
          <w:p w14:paraId="484FEE56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对站内照明、风机、空调实现联动控制</w:t>
            </w:r>
          </w:p>
        </w:tc>
        <w:tc>
          <w:tcPr>
            <w:tcW w:w="891" w:type="dxa"/>
            <w:gridSpan w:val="2"/>
            <w:vAlign w:val="center"/>
          </w:tcPr>
          <w:p w14:paraId="3D772F7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20658483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71994E9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48531FF0" w14:textId="77777777">
        <w:trPr>
          <w:trHeight w:val="460"/>
          <w:jc w:val="center"/>
        </w:trPr>
        <w:tc>
          <w:tcPr>
            <w:tcW w:w="10043" w:type="dxa"/>
            <w:gridSpan w:val="7"/>
            <w:vAlign w:val="center"/>
          </w:tcPr>
          <w:p w14:paraId="6B2A1421" w14:textId="77777777" w:rsidR="00C7127C" w:rsidRPr="00C7127C" w:rsidRDefault="00C7127C" w:rsidP="00C7127C">
            <w:pPr>
              <w:jc w:val="left"/>
              <w:rPr>
                <w:rFonts w:hAnsi="宋体"/>
                <w:sz w:val="24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开闭站</w:t>
            </w:r>
            <w:proofErr w:type="gramEnd"/>
            <w:r w:rsidRPr="00C7127C">
              <w:rPr>
                <w:rFonts w:hAnsi="宋体" w:hint="eastAsia"/>
                <w:sz w:val="24"/>
              </w:rPr>
              <w:t>及货运区独立系统</w:t>
            </w:r>
          </w:p>
        </w:tc>
      </w:tr>
      <w:tr w:rsidR="00C7127C" w:rsidRPr="00C7127C" w14:paraId="076D5CC0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7FD0E0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2156" w:type="dxa"/>
            <w:vAlign w:val="center"/>
          </w:tcPr>
          <w:p w14:paraId="02102C91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基本</w:t>
            </w:r>
            <w:r w:rsidRPr="00C7127C">
              <w:rPr>
                <w:rFonts w:hAnsi="宋体" w:hint="eastAsia"/>
                <w:sz w:val="24"/>
              </w:rPr>
              <w:t>SCADA</w:t>
            </w:r>
            <w:r w:rsidRPr="00C7127C">
              <w:rPr>
                <w:rFonts w:hAnsi="宋体" w:hint="eastAsia"/>
                <w:sz w:val="24"/>
              </w:rPr>
              <w:t>功能</w:t>
            </w:r>
          </w:p>
        </w:tc>
        <w:tc>
          <w:tcPr>
            <w:tcW w:w="3212" w:type="dxa"/>
            <w:vAlign w:val="center"/>
          </w:tcPr>
          <w:p w14:paraId="418A5A1E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在极端情况下，飞行区集控系统崩溃时独立系统能单独运行，保证开闭所及货运站的本地运行功能。</w:t>
            </w:r>
          </w:p>
        </w:tc>
        <w:tc>
          <w:tcPr>
            <w:tcW w:w="891" w:type="dxa"/>
            <w:gridSpan w:val="2"/>
            <w:vAlign w:val="center"/>
          </w:tcPr>
          <w:p w14:paraId="73B00784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431D42E5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8</w:t>
            </w:r>
          </w:p>
        </w:tc>
        <w:tc>
          <w:tcPr>
            <w:tcW w:w="1669" w:type="dxa"/>
            <w:vAlign w:val="center"/>
          </w:tcPr>
          <w:p w14:paraId="549C336A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开闭站</w:t>
            </w:r>
            <w:proofErr w:type="gramEnd"/>
            <w:r w:rsidRPr="00C7127C">
              <w:rPr>
                <w:rFonts w:hAnsi="宋体" w:hint="eastAsia"/>
                <w:sz w:val="24"/>
              </w:rPr>
              <w:t>及东区货运站</w:t>
            </w:r>
          </w:p>
        </w:tc>
      </w:tr>
      <w:tr w:rsidR="00C7127C" w:rsidRPr="00C7127C" w14:paraId="58FC5BB0" w14:textId="77777777">
        <w:trPr>
          <w:trHeight w:val="460"/>
          <w:jc w:val="center"/>
        </w:trPr>
        <w:tc>
          <w:tcPr>
            <w:tcW w:w="10043" w:type="dxa"/>
            <w:gridSpan w:val="7"/>
            <w:vAlign w:val="center"/>
          </w:tcPr>
          <w:p w14:paraId="098BF32B" w14:textId="77777777" w:rsidR="00C7127C" w:rsidRPr="00C7127C" w:rsidRDefault="00C7127C" w:rsidP="00C7127C">
            <w:pPr>
              <w:jc w:val="left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系统接口</w:t>
            </w:r>
          </w:p>
        </w:tc>
      </w:tr>
      <w:tr w:rsidR="00C7127C" w:rsidRPr="00C7127C" w14:paraId="24384DE3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4564913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2156" w:type="dxa"/>
            <w:vAlign w:val="center"/>
          </w:tcPr>
          <w:p w14:paraId="5D3E4B72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与全场电力监控系统交互</w:t>
            </w:r>
          </w:p>
        </w:tc>
        <w:tc>
          <w:tcPr>
            <w:tcW w:w="3212" w:type="dxa"/>
            <w:vAlign w:val="center"/>
          </w:tcPr>
          <w:p w14:paraId="39E143AF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接收全场电力监控系统发送的变电站图形、模型、电量及三遥实时信息；</w:t>
            </w:r>
          </w:p>
          <w:p w14:paraId="11EE604D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发送至全场电力监控系统配电自动化图形、模型及三遥实时信息。</w:t>
            </w:r>
          </w:p>
        </w:tc>
        <w:tc>
          <w:tcPr>
            <w:tcW w:w="891" w:type="dxa"/>
            <w:gridSpan w:val="2"/>
            <w:vAlign w:val="center"/>
          </w:tcPr>
          <w:p w14:paraId="00F127A5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3E8A84D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6317D44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6DB093F6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F10D4F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63C78104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与能源管控平台交互</w:t>
            </w:r>
          </w:p>
        </w:tc>
        <w:tc>
          <w:tcPr>
            <w:tcW w:w="3212" w:type="dxa"/>
            <w:vAlign w:val="center"/>
          </w:tcPr>
          <w:p w14:paraId="77AD5C81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转发全场电力监控系统采集的变电站电量信息至能源管控平台</w:t>
            </w:r>
          </w:p>
        </w:tc>
        <w:tc>
          <w:tcPr>
            <w:tcW w:w="891" w:type="dxa"/>
            <w:gridSpan w:val="2"/>
            <w:vAlign w:val="center"/>
          </w:tcPr>
          <w:p w14:paraId="50C2A9D6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56FA6303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5EB555F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393D35C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A294864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2156" w:type="dxa"/>
            <w:vAlign w:val="center"/>
          </w:tcPr>
          <w:p w14:paraId="0CCB0045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与</w:t>
            </w:r>
            <w:r w:rsidRPr="00C7127C">
              <w:rPr>
                <w:rFonts w:hAnsi="宋体" w:hint="eastAsia"/>
                <w:sz w:val="24"/>
              </w:rPr>
              <w:t>BIM</w:t>
            </w:r>
            <w:r w:rsidRPr="00C7127C">
              <w:rPr>
                <w:rFonts w:hAnsi="宋体" w:hint="eastAsia"/>
                <w:sz w:val="24"/>
              </w:rPr>
              <w:t>系统交互</w:t>
            </w:r>
          </w:p>
        </w:tc>
        <w:tc>
          <w:tcPr>
            <w:tcW w:w="3212" w:type="dxa"/>
            <w:vAlign w:val="center"/>
          </w:tcPr>
          <w:p w14:paraId="62D605AC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实现配电网实时量测信息发送至</w:t>
            </w:r>
            <w:r w:rsidRPr="00C7127C">
              <w:rPr>
                <w:rFonts w:hAnsi="宋体" w:hint="eastAsia"/>
                <w:sz w:val="24"/>
              </w:rPr>
              <w:t>BIM</w:t>
            </w:r>
            <w:r w:rsidRPr="00C7127C">
              <w:rPr>
                <w:rFonts w:hAnsi="宋体" w:hint="eastAsia"/>
                <w:sz w:val="24"/>
              </w:rPr>
              <w:t>系统；</w:t>
            </w:r>
          </w:p>
          <w:p w14:paraId="47A47093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实现配电网</w:t>
            </w:r>
            <w:proofErr w:type="gramStart"/>
            <w:r w:rsidRPr="00C7127C">
              <w:rPr>
                <w:rFonts w:hAnsi="宋体" w:hint="eastAsia"/>
                <w:sz w:val="24"/>
              </w:rPr>
              <w:t>动环信息</w:t>
            </w:r>
            <w:proofErr w:type="gramEnd"/>
            <w:r w:rsidRPr="00C7127C">
              <w:rPr>
                <w:rFonts w:hAnsi="宋体" w:hint="eastAsia"/>
                <w:sz w:val="24"/>
              </w:rPr>
              <w:t>发送至</w:t>
            </w:r>
            <w:r w:rsidRPr="00C7127C">
              <w:rPr>
                <w:rFonts w:hAnsi="宋体" w:hint="eastAsia"/>
                <w:sz w:val="24"/>
              </w:rPr>
              <w:t>BIM</w:t>
            </w:r>
            <w:r w:rsidRPr="00C7127C">
              <w:rPr>
                <w:rFonts w:hAnsi="宋体" w:hint="eastAsia"/>
                <w:sz w:val="24"/>
              </w:rPr>
              <w:t>系统；</w:t>
            </w:r>
          </w:p>
          <w:p w14:paraId="0A7F901F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实现配电网故障信息发送至</w:t>
            </w:r>
            <w:r w:rsidRPr="00C7127C">
              <w:rPr>
                <w:rFonts w:hAnsi="宋体" w:hint="eastAsia"/>
                <w:sz w:val="24"/>
              </w:rPr>
              <w:lastRenderedPageBreak/>
              <w:t>BIM</w:t>
            </w:r>
            <w:r w:rsidRPr="00C7127C">
              <w:rPr>
                <w:rFonts w:hAnsi="宋体" w:hint="eastAsia"/>
                <w:sz w:val="24"/>
              </w:rPr>
              <w:t>系统。</w:t>
            </w:r>
          </w:p>
        </w:tc>
        <w:tc>
          <w:tcPr>
            <w:tcW w:w="891" w:type="dxa"/>
            <w:gridSpan w:val="2"/>
            <w:vAlign w:val="center"/>
          </w:tcPr>
          <w:p w14:paraId="5AC8AB22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套</w:t>
            </w:r>
          </w:p>
        </w:tc>
        <w:tc>
          <w:tcPr>
            <w:tcW w:w="992" w:type="dxa"/>
            <w:vAlign w:val="center"/>
          </w:tcPr>
          <w:p w14:paraId="5F5A2831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20C4CEC6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7F4954FB" w14:textId="77777777">
        <w:trPr>
          <w:trHeight w:val="460"/>
          <w:jc w:val="center"/>
        </w:trPr>
        <w:tc>
          <w:tcPr>
            <w:tcW w:w="10043" w:type="dxa"/>
            <w:gridSpan w:val="7"/>
            <w:vAlign w:val="center"/>
          </w:tcPr>
          <w:p w14:paraId="7C4507CE" w14:textId="77777777" w:rsidR="00C7127C" w:rsidRPr="00C7127C" w:rsidRDefault="00C7127C" w:rsidP="00C7127C">
            <w:pPr>
              <w:jc w:val="left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（五）子站Ⅰ</w:t>
            </w:r>
            <w:proofErr w:type="gramStart"/>
            <w:r w:rsidRPr="00C7127C">
              <w:rPr>
                <w:rFonts w:hAnsi="宋体" w:hint="eastAsia"/>
                <w:sz w:val="24"/>
              </w:rPr>
              <w:t>区设备</w:t>
            </w:r>
            <w:proofErr w:type="gramEnd"/>
          </w:p>
        </w:tc>
      </w:tr>
      <w:tr w:rsidR="00C7127C" w:rsidRPr="00C7127C" w14:paraId="6C09EA0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B4E17C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2156" w:type="dxa"/>
            <w:vAlign w:val="center"/>
          </w:tcPr>
          <w:p w14:paraId="3DF3B544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工业以太网交换机</w:t>
            </w:r>
          </w:p>
        </w:tc>
        <w:tc>
          <w:tcPr>
            <w:tcW w:w="3212" w:type="dxa"/>
            <w:vAlign w:val="center"/>
          </w:tcPr>
          <w:p w14:paraId="497DC878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4</w:t>
            </w:r>
            <w:proofErr w:type="gramStart"/>
            <w:r w:rsidRPr="00C7127C">
              <w:rPr>
                <w:rFonts w:hAnsi="宋体" w:hint="eastAsia"/>
                <w:sz w:val="24"/>
              </w:rPr>
              <w:t>千兆光</w:t>
            </w:r>
            <w:proofErr w:type="gramEnd"/>
            <w:r w:rsidRPr="00C7127C">
              <w:rPr>
                <w:rFonts w:hAnsi="宋体" w:hint="eastAsia"/>
                <w:sz w:val="24"/>
              </w:rPr>
              <w:t>+8</w:t>
            </w:r>
            <w:proofErr w:type="gramStart"/>
            <w:r w:rsidRPr="00C7127C">
              <w:rPr>
                <w:rFonts w:hAnsi="宋体" w:hint="eastAsia"/>
                <w:sz w:val="24"/>
              </w:rPr>
              <w:t>千兆电口</w:t>
            </w:r>
            <w:proofErr w:type="gramEnd"/>
            <w:r w:rsidRPr="00C7127C">
              <w:rPr>
                <w:rFonts w:hAnsi="宋体" w:hint="eastAsia"/>
                <w:sz w:val="24"/>
              </w:rPr>
              <w:t>，</w:t>
            </w:r>
            <w:r w:rsidRPr="00C7127C">
              <w:rPr>
                <w:rFonts w:hAnsi="宋体" w:hint="eastAsia"/>
                <w:sz w:val="24"/>
              </w:rPr>
              <w:t>DC24-48V</w:t>
            </w:r>
            <w:r w:rsidRPr="00C7127C">
              <w:rPr>
                <w:rFonts w:hAnsi="宋体" w:hint="eastAsia"/>
                <w:sz w:val="24"/>
              </w:rPr>
              <w:t>冗余电源，支持</w:t>
            </w:r>
            <w:r w:rsidRPr="00C7127C">
              <w:rPr>
                <w:rFonts w:hAnsi="宋体" w:hint="eastAsia"/>
                <w:sz w:val="24"/>
              </w:rPr>
              <w:t>IEC62439-6</w:t>
            </w:r>
            <w:r w:rsidRPr="00C7127C">
              <w:rPr>
                <w:rFonts w:hAnsi="宋体" w:hint="eastAsia"/>
                <w:sz w:val="24"/>
              </w:rPr>
              <w:t>环网冗余协议</w:t>
            </w:r>
            <w:r w:rsidRPr="00C7127C">
              <w:rPr>
                <w:rFonts w:hAnsi="宋体" w:hint="eastAsia"/>
                <w:sz w:val="24"/>
              </w:rPr>
              <w:t>(DRP/DHP</w:t>
            </w:r>
            <w:r w:rsidRPr="00C7127C">
              <w:rPr>
                <w:rFonts w:hAnsi="宋体" w:hint="eastAsia"/>
                <w:sz w:val="24"/>
              </w:rPr>
              <w:t>（自愈时间</w:t>
            </w:r>
            <w:r w:rsidRPr="00C7127C">
              <w:rPr>
                <w:rFonts w:hAnsi="宋体" w:hint="eastAsia"/>
                <w:sz w:val="24"/>
              </w:rPr>
              <w:t>&lt;20ms</w:t>
            </w:r>
            <w:r w:rsidRPr="00C7127C">
              <w:rPr>
                <w:rFonts w:hAnsi="宋体" w:hint="eastAsia"/>
                <w:sz w:val="24"/>
              </w:rPr>
              <w:t>）</w:t>
            </w:r>
            <w:r w:rsidRPr="00C7127C">
              <w:rPr>
                <w:rFonts w:hAnsi="宋体" w:hint="eastAsia"/>
                <w:sz w:val="24"/>
              </w:rPr>
              <w:t>)</w:t>
            </w:r>
            <w:r w:rsidRPr="00C7127C">
              <w:rPr>
                <w:rFonts w:hAnsi="宋体" w:hint="eastAsia"/>
                <w:sz w:val="24"/>
              </w:rPr>
              <w:t>，</w:t>
            </w:r>
            <w:proofErr w:type="gramStart"/>
            <w:r w:rsidRPr="00C7127C">
              <w:rPr>
                <w:rFonts w:hAnsi="宋体" w:hint="eastAsia"/>
                <w:sz w:val="24"/>
              </w:rPr>
              <w:t>支持网安监测</w:t>
            </w:r>
            <w:proofErr w:type="gramEnd"/>
            <w:r w:rsidRPr="00C7127C">
              <w:rPr>
                <w:rFonts w:hAnsi="宋体" w:hint="eastAsia"/>
                <w:sz w:val="24"/>
              </w:rPr>
              <w:t>。包转发率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不小于</w:t>
            </w:r>
            <w:r w:rsidRPr="00C7127C">
              <w:rPr>
                <w:rFonts w:hAnsi="宋体" w:hint="eastAsia"/>
                <w:sz w:val="24"/>
              </w:rPr>
              <w:t>17.9Mpps</w:t>
            </w:r>
            <w:r w:rsidRPr="00C7127C">
              <w:rPr>
                <w:rFonts w:hAnsi="宋体" w:hint="eastAsia"/>
                <w:sz w:val="24"/>
              </w:rPr>
              <w:t>，交换延迟</w:t>
            </w:r>
            <w:r w:rsidRPr="00C7127C">
              <w:rPr>
                <w:rFonts w:hAnsi="宋体" w:hint="eastAsia"/>
                <w:sz w:val="24"/>
              </w:rPr>
              <w:t xml:space="preserve"> &lt;5</w:t>
            </w:r>
            <w:r w:rsidRPr="00C7127C">
              <w:rPr>
                <w:rFonts w:hAnsi="宋体" w:hint="eastAsia"/>
                <w:sz w:val="24"/>
              </w:rPr>
              <w:t>μ</w:t>
            </w:r>
            <w:r w:rsidRPr="00C7127C">
              <w:rPr>
                <w:rFonts w:hAnsi="宋体" w:hint="eastAsia"/>
                <w:sz w:val="24"/>
              </w:rPr>
              <w:t>s</w:t>
            </w:r>
            <w:r w:rsidRPr="00C7127C">
              <w:rPr>
                <w:rFonts w:hAnsi="宋体" w:hint="eastAsia"/>
                <w:sz w:val="24"/>
              </w:rPr>
              <w:t>，支持超长帧。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全金属外壳自然冷却</w:t>
            </w:r>
            <w:r w:rsidRPr="00C7127C">
              <w:rPr>
                <w:rFonts w:hAnsi="宋体" w:hint="eastAsia"/>
                <w:sz w:val="24"/>
              </w:rPr>
              <w:t>,</w:t>
            </w:r>
            <w:r w:rsidRPr="00C7127C">
              <w:rPr>
                <w:rFonts w:hAnsi="宋体" w:hint="eastAsia"/>
                <w:sz w:val="24"/>
              </w:rPr>
              <w:t>无风扇，防护等级</w:t>
            </w:r>
            <w:r w:rsidRPr="00C7127C">
              <w:rPr>
                <w:rFonts w:hAnsi="宋体" w:hint="eastAsia"/>
                <w:sz w:val="24"/>
              </w:rPr>
              <w:t xml:space="preserve"> IP40</w:t>
            </w:r>
            <w:r w:rsidRPr="00C7127C">
              <w:rPr>
                <w:rFonts w:hAnsi="宋体" w:hint="eastAsia"/>
                <w:sz w:val="24"/>
              </w:rPr>
              <w:t>，工作温度</w:t>
            </w:r>
            <w:r w:rsidRPr="00C7127C">
              <w:rPr>
                <w:rFonts w:hAnsi="宋体" w:hint="eastAsia"/>
                <w:sz w:val="24"/>
              </w:rPr>
              <w:t xml:space="preserve"> -40</w:t>
            </w:r>
            <w:r w:rsidRPr="00C7127C">
              <w:rPr>
                <w:rFonts w:hAnsi="宋体" w:hint="eastAsia"/>
                <w:sz w:val="24"/>
              </w:rPr>
              <w:t>℃～</w:t>
            </w:r>
            <w:r w:rsidRPr="00C7127C">
              <w:rPr>
                <w:rFonts w:hAnsi="宋体" w:hint="eastAsia"/>
                <w:sz w:val="24"/>
              </w:rPr>
              <w:t>+85</w:t>
            </w:r>
            <w:r w:rsidRPr="00C7127C">
              <w:rPr>
                <w:rFonts w:hAnsi="宋体" w:hint="eastAsia"/>
                <w:sz w:val="24"/>
              </w:rPr>
              <w:t>℃。通过</w:t>
            </w:r>
            <w:r w:rsidRPr="00C7127C">
              <w:rPr>
                <w:rFonts w:hAnsi="宋体" w:hint="eastAsia"/>
                <w:sz w:val="24"/>
              </w:rPr>
              <w:t>CE\KEMA\UL\CB</w:t>
            </w:r>
            <w:r w:rsidRPr="00C7127C">
              <w:rPr>
                <w:rFonts w:hAnsi="宋体" w:hint="eastAsia"/>
                <w:sz w:val="24"/>
              </w:rPr>
              <w:t>国际权威检测机构测试认证。</w:t>
            </w:r>
          </w:p>
        </w:tc>
        <w:tc>
          <w:tcPr>
            <w:tcW w:w="891" w:type="dxa"/>
            <w:gridSpan w:val="2"/>
            <w:vAlign w:val="center"/>
          </w:tcPr>
          <w:p w14:paraId="79808A7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534D067E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142</w:t>
            </w:r>
          </w:p>
        </w:tc>
        <w:tc>
          <w:tcPr>
            <w:tcW w:w="1669" w:type="dxa"/>
            <w:vAlign w:val="center"/>
          </w:tcPr>
          <w:p w14:paraId="4CFEF500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699BDC56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364C186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5B611290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远动测控装置</w:t>
            </w:r>
          </w:p>
        </w:tc>
        <w:tc>
          <w:tcPr>
            <w:tcW w:w="3212" w:type="dxa"/>
            <w:vAlign w:val="center"/>
          </w:tcPr>
          <w:p w14:paraId="3611F2D5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具有规约转换功能，</w:t>
            </w:r>
            <w:r w:rsidRPr="00C7127C">
              <w:rPr>
                <w:rFonts w:hAnsi="宋体" w:hint="eastAsia"/>
                <w:sz w:val="24"/>
              </w:rPr>
              <w:t>7</w:t>
            </w:r>
            <w:r w:rsidRPr="00C7127C">
              <w:rPr>
                <w:rFonts w:hAnsi="宋体" w:hint="eastAsia"/>
                <w:sz w:val="24"/>
              </w:rPr>
              <w:t>个百兆电口，</w:t>
            </w:r>
            <w:r w:rsidRPr="00C7127C">
              <w:rPr>
                <w:rFonts w:hAnsi="宋体" w:hint="eastAsia"/>
                <w:sz w:val="24"/>
              </w:rPr>
              <w:t>6</w:t>
            </w:r>
            <w:r w:rsidRPr="00C7127C">
              <w:rPr>
                <w:rFonts w:hAnsi="宋体" w:hint="eastAsia"/>
                <w:sz w:val="24"/>
              </w:rPr>
              <w:t>个串口，操作系统、支持软件及远动通讯软件</w:t>
            </w:r>
          </w:p>
        </w:tc>
        <w:tc>
          <w:tcPr>
            <w:tcW w:w="891" w:type="dxa"/>
            <w:gridSpan w:val="2"/>
            <w:vAlign w:val="center"/>
          </w:tcPr>
          <w:p w14:paraId="699DAB05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60B6D042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6</w:t>
            </w:r>
          </w:p>
        </w:tc>
        <w:tc>
          <w:tcPr>
            <w:tcW w:w="1669" w:type="dxa"/>
            <w:vAlign w:val="center"/>
          </w:tcPr>
          <w:p w14:paraId="60604DF7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开闭站</w:t>
            </w:r>
            <w:proofErr w:type="gramEnd"/>
          </w:p>
        </w:tc>
      </w:tr>
      <w:tr w:rsidR="00C7127C" w:rsidRPr="00C7127C" w14:paraId="37822A71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B60C6C1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2156" w:type="dxa"/>
            <w:vAlign w:val="center"/>
          </w:tcPr>
          <w:p w14:paraId="6AB5A916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10</w:t>
            </w:r>
            <w:r w:rsidRPr="00C7127C">
              <w:rPr>
                <w:rFonts w:hAnsi="宋体" w:hint="eastAsia"/>
                <w:sz w:val="24"/>
              </w:rPr>
              <w:t>k</w:t>
            </w:r>
            <w:r w:rsidRPr="00C7127C">
              <w:rPr>
                <w:rFonts w:hAnsi="宋体"/>
                <w:sz w:val="24"/>
              </w:rPr>
              <w:t>V</w:t>
            </w:r>
            <w:r w:rsidRPr="00C7127C">
              <w:rPr>
                <w:rFonts w:hAnsi="宋体" w:hint="eastAsia"/>
                <w:sz w:val="24"/>
              </w:rPr>
              <w:t>电站监控站内交换机</w:t>
            </w:r>
          </w:p>
        </w:tc>
        <w:tc>
          <w:tcPr>
            <w:tcW w:w="3212" w:type="dxa"/>
            <w:vAlign w:val="center"/>
          </w:tcPr>
          <w:p w14:paraId="56249C10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 xml:space="preserve">24 </w:t>
            </w:r>
            <w:proofErr w:type="gramStart"/>
            <w:r w:rsidRPr="00C7127C">
              <w:rPr>
                <w:rFonts w:hAnsi="宋体" w:hint="eastAsia"/>
                <w:sz w:val="24"/>
              </w:rPr>
              <w:t>个</w:t>
            </w:r>
            <w:proofErr w:type="gramEnd"/>
            <w:r w:rsidRPr="00C7127C">
              <w:rPr>
                <w:rFonts w:hAnsi="宋体" w:hint="eastAsia"/>
                <w:sz w:val="24"/>
              </w:rPr>
              <w:t>10/100/1000Base-T</w:t>
            </w:r>
            <w:r w:rsidRPr="00C7127C">
              <w:rPr>
                <w:rFonts w:hAnsi="宋体" w:hint="eastAsia"/>
                <w:sz w:val="24"/>
              </w:rPr>
              <w:t>以太网端口；</w:t>
            </w:r>
          </w:p>
          <w:p w14:paraId="5584014E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冗余电源；交换容量</w:t>
            </w:r>
            <w:r w:rsidRPr="00C7127C">
              <w:rPr>
                <w:rFonts w:hAnsi="宋体" w:hint="eastAsia"/>
                <w:sz w:val="24"/>
              </w:rPr>
              <w:t>:192Gbps</w:t>
            </w:r>
          </w:p>
          <w:p w14:paraId="4432F1F7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包转发率</w:t>
            </w:r>
            <w:r w:rsidRPr="00C7127C">
              <w:rPr>
                <w:rFonts w:hAnsi="宋体" w:hint="eastAsia"/>
                <w:sz w:val="24"/>
              </w:rPr>
              <w:t>:96Mpps</w:t>
            </w:r>
          </w:p>
        </w:tc>
        <w:tc>
          <w:tcPr>
            <w:tcW w:w="891" w:type="dxa"/>
            <w:gridSpan w:val="2"/>
            <w:vAlign w:val="center"/>
          </w:tcPr>
          <w:p w14:paraId="71796865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59A6D876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71</w:t>
            </w:r>
          </w:p>
        </w:tc>
        <w:tc>
          <w:tcPr>
            <w:tcW w:w="1669" w:type="dxa"/>
            <w:vAlign w:val="center"/>
          </w:tcPr>
          <w:p w14:paraId="70CB04C0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站内</w:t>
            </w:r>
          </w:p>
        </w:tc>
      </w:tr>
      <w:tr w:rsidR="00C7127C" w:rsidRPr="00C7127C" w14:paraId="73D46756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7A31216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</w:t>
            </w:r>
          </w:p>
        </w:tc>
        <w:tc>
          <w:tcPr>
            <w:tcW w:w="2156" w:type="dxa"/>
            <w:vAlign w:val="center"/>
          </w:tcPr>
          <w:p w14:paraId="65F99215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站所终端</w:t>
            </w:r>
            <w:r w:rsidRPr="00C7127C">
              <w:rPr>
                <w:rFonts w:hAnsi="宋体" w:hint="eastAsia"/>
                <w:sz w:val="24"/>
              </w:rPr>
              <w:t>DTU</w:t>
            </w:r>
          </w:p>
        </w:tc>
        <w:tc>
          <w:tcPr>
            <w:tcW w:w="3212" w:type="dxa"/>
            <w:vAlign w:val="center"/>
          </w:tcPr>
          <w:p w14:paraId="32662365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PDZ950</w:t>
            </w:r>
            <w:r w:rsidRPr="00C7127C">
              <w:rPr>
                <w:rFonts w:hAnsi="宋体" w:hint="eastAsia"/>
                <w:sz w:val="24"/>
              </w:rPr>
              <w:t>，分散式</w:t>
            </w:r>
            <w:r w:rsidRPr="00C7127C">
              <w:rPr>
                <w:rFonts w:hAnsi="宋体" w:hint="eastAsia"/>
                <w:sz w:val="24"/>
              </w:rPr>
              <w:t>DTU</w:t>
            </w:r>
            <w:r w:rsidRPr="00C7127C">
              <w:rPr>
                <w:rFonts w:hAnsi="宋体" w:hint="eastAsia"/>
                <w:sz w:val="24"/>
              </w:rPr>
              <w:t>、三遥、公共单元、间隔单元（</w:t>
            </w:r>
            <w:r w:rsidRPr="00C7127C">
              <w:rPr>
                <w:rFonts w:hAnsi="宋体" w:hint="eastAsia"/>
                <w:sz w:val="24"/>
              </w:rPr>
              <w:t>6</w:t>
            </w:r>
            <w:r w:rsidRPr="00C7127C">
              <w:rPr>
                <w:rFonts w:hAnsi="宋体" w:hint="eastAsia"/>
                <w:sz w:val="24"/>
              </w:rPr>
              <w:t>组）、后备电源（</w:t>
            </w:r>
            <w:r w:rsidRPr="00C7127C">
              <w:rPr>
                <w:rFonts w:hAnsi="宋体" w:hint="eastAsia"/>
                <w:sz w:val="24"/>
              </w:rPr>
              <w:t>12V/24Ah</w:t>
            </w:r>
            <w:r w:rsidRPr="00C7127C">
              <w:rPr>
                <w:rFonts w:hAnsi="宋体" w:hint="eastAsia"/>
                <w:sz w:val="24"/>
              </w:rPr>
              <w:t>）、工业级交换机（</w:t>
            </w: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口）、电源模块、无线一体化安全防护模块</w:t>
            </w:r>
          </w:p>
        </w:tc>
        <w:tc>
          <w:tcPr>
            <w:tcW w:w="891" w:type="dxa"/>
            <w:gridSpan w:val="2"/>
            <w:vAlign w:val="center"/>
          </w:tcPr>
          <w:p w14:paraId="1368A586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30A2B243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6</w:t>
            </w:r>
            <w:r w:rsidRPr="00C7127C">
              <w:rPr>
                <w:rFonts w:hAnsi="宋体"/>
                <w:sz w:val="24"/>
              </w:rPr>
              <w:t>5</w:t>
            </w:r>
          </w:p>
        </w:tc>
        <w:tc>
          <w:tcPr>
            <w:tcW w:w="1669" w:type="dxa"/>
            <w:vAlign w:val="center"/>
          </w:tcPr>
          <w:p w14:paraId="6C9D9119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64E20A5A" w14:textId="77777777">
        <w:trPr>
          <w:trHeight w:val="460"/>
          <w:jc w:val="center"/>
        </w:trPr>
        <w:tc>
          <w:tcPr>
            <w:tcW w:w="10043" w:type="dxa"/>
            <w:gridSpan w:val="7"/>
            <w:vAlign w:val="center"/>
          </w:tcPr>
          <w:p w14:paraId="368D46CD" w14:textId="77777777" w:rsidR="00C7127C" w:rsidRPr="00C7127C" w:rsidRDefault="00C7127C" w:rsidP="00C7127C">
            <w:pPr>
              <w:jc w:val="left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（六）子站Ⅲ</w:t>
            </w:r>
            <w:proofErr w:type="gramStart"/>
            <w:r w:rsidRPr="00C7127C">
              <w:rPr>
                <w:rFonts w:hAnsi="宋体" w:hint="eastAsia"/>
                <w:sz w:val="24"/>
              </w:rPr>
              <w:t>区设备</w:t>
            </w:r>
            <w:proofErr w:type="gramEnd"/>
          </w:p>
        </w:tc>
      </w:tr>
      <w:tr w:rsidR="00C7127C" w:rsidRPr="00C7127C" w14:paraId="20C767AB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EB3FD67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2156" w:type="dxa"/>
            <w:vAlign w:val="center"/>
          </w:tcPr>
          <w:p w14:paraId="6A0D4908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工业以太网交换机</w:t>
            </w:r>
          </w:p>
        </w:tc>
        <w:tc>
          <w:tcPr>
            <w:tcW w:w="3212" w:type="dxa"/>
            <w:vAlign w:val="center"/>
          </w:tcPr>
          <w:p w14:paraId="1AB7B856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二层网管工业以太网交换机，</w:t>
            </w:r>
            <w:r w:rsidRPr="00C7127C">
              <w:rPr>
                <w:rFonts w:hAnsi="宋体" w:hint="eastAsia"/>
                <w:sz w:val="24"/>
              </w:rPr>
              <w:t>4</w:t>
            </w:r>
            <w:proofErr w:type="gramStart"/>
            <w:r w:rsidRPr="00C7127C">
              <w:rPr>
                <w:rFonts w:hAnsi="宋体" w:hint="eastAsia"/>
                <w:sz w:val="24"/>
              </w:rPr>
              <w:t>千兆光</w:t>
            </w:r>
            <w:proofErr w:type="gramEnd"/>
            <w:r w:rsidRPr="00C7127C">
              <w:rPr>
                <w:rFonts w:hAnsi="宋体" w:hint="eastAsia"/>
                <w:sz w:val="24"/>
              </w:rPr>
              <w:t>+8</w:t>
            </w:r>
            <w:proofErr w:type="gramStart"/>
            <w:r w:rsidRPr="00C7127C">
              <w:rPr>
                <w:rFonts w:hAnsi="宋体" w:hint="eastAsia"/>
                <w:sz w:val="24"/>
              </w:rPr>
              <w:t>千兆电口</w:t>
            </w:r>
            <w:proofErr w:type="gramEnd"/>
            <w:r w:rsidRPr="00C7127C">
              <w:rPr>
                <w:rFonts w:hAnsi="宋体" w:hint="eastAsia"/>
                <w:sz w:val="24"/>
              </w:rPr>
              <w:t>，</w:t>
            </w:r>
            <w:r w:rsidRPr="00C7127C">
              <w:rPr>
                <w:rFonts w:hAnsi="宋体" w:hint="eastAsia"/>
                <w:sz w:val="24"/>
              </w:rPr>
              <w:t>DC24-48V</w:t>
            </w:r>
            <w:r w:rsidRPr="00C7127C">
              <w:rPr>
                <w:rFonts w:hAnsi="宋体" w:hint="eastAsia"/>
                <w:sz w:val="24"/>
              </w:rPr>
              <w:t>冗余电源，支持</w:t>
            </w:r>
            <w:r w:rsidRPr="00C7127C">
              <w:rPr>
                <w:rFonts w:hAnsi="宋体" w:hint="eastAsia"/>
                <w:sz w:val="24"/>
              </w:rPr>
              <w:t>IEC62439-6</w:t>
            </w:r>
            <w:r w:rsidRPr="00C7127C">
              <w:rPr>
                <w:rFonts w:hAnsi="宋体" w:hint="eastAsia"/>
                <w:sz w:val="24"/>
              </w:rPr>
              <w:t>环网冗余协议</w:t>
            </w:r>
            <w:r w:rsidRPr="00C7127C">
              <w:rPr>
                <w:rFonts w:hAnsi="宋体" w:hint="eastAsia"/>
                <w:sz w:val="24"/>
              </w:rPr>
              <w:t>(DRP/DHP</w:t>
            </w:r>
            <w:r w:rsidRPr="00C7127C">
              <w:rPr>
                <w:rFonts w:hAnsi="宋体" w:hint="eastAsia"/>
                <w:sz w:val="24"/>
              </w:rPr>
              <w:t>（自愈时间</w:t>
            </w:r>
            <w:r w:rsidRPr="00C7127C">
              <w:rPr>
                <w:rFonts w:hAnsi="宋体" w:hint="eastAsia"/>
                <w:sz w:val="24"/>
              </w:rPr>
              <w:lastRenderedPageBreak/>
              <w:t>&lt;20ms</w:t>
            </w:r>
            <w:r w:rsidRPr="00C7127C">
              <w:rPr>
                <w:rFonts w:hAnsi="宋体" w:hint="eastAsia"/>
                <w:sz w:val="24"/>
              </w:rPr>
              <w:t>）</w:t>
            </w:r>
            <w:r w:rsidRPr="00C7127C">
              <w:rPr>
                <w:rFonts w:hAnsi="宋体" w:hint="eastAsia"/>
                <w:sz w:val="24"/>
              </w:rPr>
              <w:t>)</w:t>
            </w:r>
            <w:r w:rsidRPr="00C7127C">
              <w:rPr>
                <w:rFonts w:hAnsi="宋体" w:hint="eastAsia"/>
                <w:sz w:val="24"/>
              </w:rPr>
              <w:t>，</w:t>
            </w:r>
            <w:proofErr w:type="gramStart"/>
            <w:r w:rsidRPr="00C7127C">
              <w:rPr>
                <w:rFonts w:hAnsi="宋体" w:hint="eastAsia"/>
                <w:sz w:val="24"/>
              </w:rPr>
              <w:t>支持网安监测</w:t>
            </w:r>
            <w:proofErr w:type="gramEnd"/>
            <w:r w:rsidRPr="00C7127C">
              <w:rPr>
                <w:rFonts w:hAnsi="宋体" w:hint="eastAsia"/>
                <w:sz w:val="24"/>
              </w:rPr>
              <w:t>。包转发率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不小于</w:t>
            </w:r>
            <w:r w:rsidRPr="00C7127C">
              <w:rPr>
                <w:rFonts w:hAnsi="宋体" w:hint="eastAsia"/>
                <w:sz w:val="24"/>
              </w:rPr>
              <w:t>17.9Mpps</w:t>
            </w:r>
            <w:r w:rsidRPr="00C7127C">
              <w:rPr>
                <w:rFonts w:hAnsi="宋体" w:hint="eastAsia"/>
                <w:sz w:val="24"/>
              </w:rPr>
              <w:t>，交换延迟</w:t>
            </w:r>
            <w:r w:rsidRPr="00C7127C">
              <w:rPr>
                <w:rFonts w:hAnsi="宋体" w:hint="eastAsia"/>
                <w:sz w:val="24"/>
              </w:rPr>
              <w:t xml:space="preserve"> &lt;5</w:t>
            </w:r>
            <w:r w:rsidRPr="00C7127C">
              <w:rPr>
                <w:rFonts w:hAnsi="宋体" w:hint="eastAsia"/>
                <w:sz w:val="24"/>
              </w:rPr>
              <w:t>μ</w:t>
            </w:r>
            <w:r w:rsidRPr="00C7127C">
              <w:rPr>
                <w:rFonts w:hAnsi="宋体" w:hint="eastAsia"/>
                <w:sz w:val="24"/>
              </w:rPr>
              <w:t>s</w:t>
            </w:r>
            <w:r w:rsidRPr="00C7127C">
              <w:rPr>
                <w:rFonts w:hAnsi="宋体" w:hint="eastAsia"/>
                <w:sz w:val="24"/>
              </w:rPr>
              <w:t>，支持超长帧。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全金属外壳自然冷却</w:t>
            </w:r>
            <w:r w:rsidRPr="00C7127C">
              <w:rPr>
                <w:rFonts w:hAnsi="宋体" w:hint="eastAsia"/>
                <w:sz w:val="24"/>
              </w:rPr>
              <w:t>,</w:t>
            </w:r>
            <w:r w:rsidRPr="00C7127C">
              <w:rPr>
                <w:rFonts w:hAnsi="宋体" w:hint="eastAsia"/>
                <w:sz w:val="24"/>
              </w:rPr>
              <w:t>无风扇，防护等级</w:t>
            </w:r>
            <w:r w:rsidRPr="00C7127C">
              <w:rPr>
                <w:rFonts w:hAnsi="宋体" w:hint="eastAsia"/>
                <w:sz w:val="24"/>
              </w:rPr>
              <w:t xml:space="preserve"> IP40</w:t>
            </w:r>
            <w:r w:rsidRPr="00C7127C">
              <w:rPr>
                <w:rFonts w:hAnsi="宋体" w:hint="eastAsia"/>
                <w:sz w:val="24"/>
              </w:rPr>
              <w:t>，工作温度</w:t>
            </w:r>
            <w:r w:rsidRPr="00C7127C">
              <w:rPr>
                <w:rFonts w:hAnsi="宋体" w:hint="eastAsia"/>
                <w:sz w:val="24"/>
              </w:rPr>
              <w:t xml:space="preserve"> -40</w:t>
            </w:r>
            <w:r w:rsidRPr="00C7127C">
              <w:rPr>
                <w:rFonts w:hAnsi="宋体" w:hint="eastAsia"/>
                <w:sz w:val="24"/>
              </w:rPr>
              <w:t>℃～</w:t>
            </w:r>
            <w:r w:rsidRPr="00C7127C">
              <w:rPr>
                <w:rFonts w:hAnsi="宋体" w:hint="eastAsia"/>
                <w:sz w:val="24"/>
              </w:rPr>
              <w:t>+85</w:t>
            </w:r>
            <w:r w:rsidRPr="00C7127C">
              <w:rPr>
                <w:rFonts w:hAnsi="宋体" w:hint="eastAsia"/>
                <w:sz w:val="24"/>
              </w:rPr>
              <w:t>℃。通过</w:t>
            </w:r>
            <w:r w:rsidRPr="00C7127C">
              <w:rPr>
                <w:rFonts w:hAnsi="宋体" w:hint="eastAsia"/>
                <w:sz w:val="24"/>
              </w:rPr>
              <w:t>CE\KEMA\UL\CB</w:t>
            </w:r>
            <w:r w:rsidRPr="00C7127C">
              <w:rPr>
                <w:rFonts w:hAnsi="宋体" w:hint="eastAsia"/>
                <w:sz w:val="24"/>
              </w:rPr>
              <w:t>国际权威检测机构测试认证。支持网管接入。</w:t>
            </w:r>
          </w:p>
        </w:tc>
        <w:tc>
          <w:tcPr>
            <w:tcW w:w="891" w:type="dxa"/>
            <w:gridSpan w:val="2"/>
            <w:vAlign w:val="center"/>
          </w:tcPr>
          <w:p w14:paraId="15277B75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台</w:t>
            </w:r>
          </w:p>
        </w:tc>
        <w:tc>
          <w:tcPr>
            <w:tcW w:w="992" w:type="dxa"/>
            <w:vAlign w:val="center"/>
          </w:tcPr>
          <w:p w14:paraId="26B8048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52</w:t>
            </w:r>
          </w:p>
        </w:tc>
        <w:tc>
          <w:tcPr>
            <w:tcW w:w="1669" w:type="dxa"/>
            <w:vAlign w:val="center"/>
          </w:tcPr>
          <w:p w14:paraId="7C92A4C0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184CC42D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CE0BFC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752AC32F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枪型红外摄像头</w:t>
            </w:r>
          </w:p>
        </w:tc>
        <w:tc>
          <w:tcPr>
            <w:tcW w:w="3212" w:type="dxa"/>
            <w:vAlign w:val="center"/>
          </w:tcPr>
          <w:p w14:paraId="048EC642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像素：</w:t>
            </w:r>
            <w:r w:rsidRPr="00C7127C">
              <w:rPr>
                <w:rFonts w:hAnsi="宋体" w:hint="eastAsia"/>
                <w:sz w:val="24"/>
              </w:rPr>
              <w:t>200</w:t>
            </w:r>
            <w:r w:rsidRPr="00C7127C">
              <w:rPr>
                <w:rFonts w:hAnsi="宋体" w:hint="eastAsia"/>
                <w:sz w:val="24"/>
              </w:rPr>
              <w:t>万；帧率：</w:t>
            </w:r>
            <w:r w:rsidRPr="00C7127C">
              <w:rPr>
                <w:rFonts w:hAnsi="宋体" w:hint="eastAsia"/>
                <w:sz w:val="24"/>
              </w:rPr>
              <w:t>25fps</w:t>
            </w:r>
            <w:r w:rsidRPr="00C7127C">
              <w:rPr>
                <w:rFonts w:hAnsi="宋体" w:hint="eastAsia"/>
                <w:sz w:val="24"/>
              </w:rPr>
              <w:t>；视频压缩标准：</w:t>
            </w:r>
            <w:r w:rsidRPr="00C7127C">
              <w:rPr>
                <w:rFonts w:hAnsi="宋体" w:hint="eastAsia"/>
                <w:sz w:val="24"/>
              </w:rPr>
              <w:t>H.264/H.265/MJPEG</w:t>
            </w:r>
            <w:r w:rsidRPr="00C7127C">
              <w:rPr>
                <w:rFonts w:hAnsi="宋体" w:hint="eastAsia"/>
                <w:sz w:val="24"/>
              </w:rPr>
              <w:t>；具备红外功能，红外照射距离：</w:t>
            </w:r>
            <w:r w:rsidRPr="00C7127C">
              <w:rPr>
                <w:rFonts w:hAnsi="宋体" w:hint="eastAsia"/>
                <w:sz w:val="24"/>
              </w:rPr>
              <w:t>10</w:t>
            </w:r>
            <w:r w:rsidRPr="00C7127C">
              <w:rPr>
                <w:rFonts w:hAnsi="宋体" w:hint="eastAsia"/>
                <w:sz w:val="24"/>
              </w:rPr>
              <w:t>米。</w:t>
            </w:r>
          </w:p>
          <w:p w14:paraId="74587FE8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含支架、护罩、电源适配器，具备</w:t>
            </w:r>
            <w:r w:rsidRPr="00C7127C">
              <w:rPr>
                <w:rFonts w:hAnsi="宋体" w:hint="eastAsia"/>
                <w:sz w:val="24"/>
              </w:rPr>
              <w:t>POE</w:t>
            </w:r>
            <w:r w:rsidRPr="00C7127C">
              <w:rPr>
                <w:rFonts w:hAnsi="宋体" w:hint="eastAsia"/>
                <w:sz w:val="24"/>
              </w:rPr>
              <w:t>供电。</w:t>
            </w:r>
          </w:p>
        </w:tc>
        <w:tc>
          <w:tcPr>
            <w:tcW w:w="891" w:type="dxa"/>
            <w:gridSpan w:val="2"/>
            <w:vAlign w:val="center"/>
          </w:tcPr>
          <w:p w14:paraId="022FCE63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7F0D5D0A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3</w:t>
            </w:r>
            <w:r w:rsidRPr="00C7127C">
              <w:rPr>
                <w:rFonts w:hAnsi="宋体"/>
                <w:sz w:val="24"/>
              </w:rPr>
              <w:t>6</w:t>
            </w:r>
          </w:p>
        </w:tc>
        <w:tc>
          <w:tcPr>
            <w:tcW w:w="1669" w:type="dxa"/>
            <w:vAlign w:val="center"/>
          </w:tcPr>
          <w:p w14:paraId="3EB747DD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飞行区</w:t>
            </w:r>
            <w:proofErr w:type="gramStart"/>
            <w:r w:rsidRPr="00C7127C">
              <w:rPr>
                <w:rFonts w:hAnsi="宋体" w:hint="eastAsia"/>
                <w:sz w:val="24"/>
              </w:rPr>
              <w:t>开闭站</w:t>
            </w:r>
            <w:proofErr w:type="gramEnd"/>
            <w:r w:rsidRPr="00C7127C">
              <w:rPr>
                <w:rFonts w:hAnsi="宋体" w:hint="eastAsia"/>
                <w:sz w:val="24"/>
              </w:rPr>
              <w:t>及管廊变电站</w:t>
            </w:r>
          </w:p>
        </w:tc>
      </w:tr>
      <w:tr w:rsidR="00C7127C" w:rsidRPr="00C7127C" w14:paraId="5E2033D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40EB27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2156" w:type="dxa"/>
            <w:vAlign w:val="center"/>
          </w:tcPr>
          <w:p w14:paraId="52E22B78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球型红外摄像头</w:t>
            </w:r>
          </w:p>
        </w:tc>
        <w:tc>
          <w:tcPr>
            <w:tcW w:w="3212" w:type="dxa"/>
            <w:vAlign w:val="center"/>
          </w:tcPr>
          <w:p w14:paraId="49AA6E10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像素：</w:t>
            </w:r>
            <w:r w:rsidRPr="00C7127C">
              <w:rPr>
                <w:rFonts w:hAnsi="宋体" w:hint="eastAsia"/>
                <w:sz w:val="24"/>
              </w:rPr>
              <w:t>200</w:t>
            </w:r>
            <w:r w:rsidRPr="00C7127C">
              <w:rPr>
                <w:rFonts w:hAnsi="宋体" w:hint="eastAsia"/>
                <w:sz w:val="24"/>
              </w:rPr>
              <w:t>万；帧率：</w:t>
            </w:r>
            <w:r w:rsidRPr="00C7127C">
              <w:rPr>
                <w:rFonts w:hAnsi="宋体" w:hint="eastAsia"/>
                <w:sz w:val="24"/>
              </w:rPr>
              <w:t>25fps</w:t>
            </w:r>
            <w:r w:rsidRPr="00C7127C">
              <w:rPr>
                <w:rFonts w:hAnsi="宋体" w:hint="eastAsia"/>
                <w:sz w:val="24"/>
              </w:rPr>
              <w:t>；视频压缩标准：</w:t>
            </w:r>
            <w:r w:rsidRPr="00C7127C">
              <w:rPr>
                <w:rFonts w:hAnsi="宋体" w:hint="eastAsia"/>
                <w:sz w:val="24"/>
              </w:rPr>
              <w:t>H.264/H.265/MJPEG</w:t>
            </w:r>
            <w:r w:rsidRPr="00C7127C">
              <w:rPr>
                <w:rFonts w:hAnsi="宋体" w:hint="eastAsia"/>
                <w:sz w:val="24"/>
              </w:rPr>
              <w:t>；调整角度：水平</w:t>
            </w:r>
            <w:r w:rsidRPr="00C7127C">
              <w:rPr>
                <w:rFonts w:hAnsi="宋体" w:hint="eastAsia"/>
                <w:sz w:val="24"/>
              </w:rPr>
              <w:t>0</w:t>
            </w:r>
            <w:r w:rsidRPr="00C7127C">
              <w:rPr>
                <w:rFonts w:hAnsi="宋体" w:hint="eastAsia"/>
                <w:sz w:val="24"/>
              </w:rPr>
              <w:t>～</w:t>
            </w:r>
            <w:r w:rsidRPr="00C7127C">
              <w:rPr>
                <w:rFonts w:hAnsi="宋体" w:hint="eastAsia"/>
                <w:sz w:val="24"/>
              </w:rPr>
              <w:t>360</w:t>
            </w:r>
            <w:r w:rsidRPr="00C7127C">
              <w:rPr>
                <w:rFonts w:hAnsi="宋体" w:hint="eastAsia"/>
                <w:sz w:val="24"/>
              </w:rPr>
              <w:t>°，垂直</w:t>
            </w:r>
            <w:r w:rsidRPr="00C7127C">
              <w:rPr>
                <w:rFonts w:hAnsi="宋体" w:hint="eastAsia"/>
                <w:sz w:val="24"/>
              </w:rPr>
              <w:t>0</w:t>
            </w:r>
            <w:r w:rsidRPr="00C7127C">
              <w:rPr>
                <w:rFonts w:hAnsi="宋体" w:hint="eastAsia"/>
                <w:sz w:val="24"/>
              </w:rPr>
              <w:t>～</w:t>
            </w:r>
            <w:r w:rsidRPr="00C7127C">
              <w:rPr>
                <w:rFonts w:hAnsi="宋体" w:hint="eastAsia"/>
                <w:sz w:val="24"/>
              </w:rPr>
              <w:t>75</w:t>
            </w:r>
            <w:r w:rsidRPr="00C7127C">
              <w:rPr>
                <w:rFonts w:hAnsi="宋体" w:hint="eastAsia"/>
                <w:sz w:val="24"/>
              </w:rPr>
              <w:t>°</w:t>
            </w:r>
          </w:p>
          <w:p w14:paraId="2A4D42FE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具备红外功能，红外照射距离：</w:t>
            </w:r>
            <w:r w:rsidRPr="00C7127C">
              <w:rPr>
                <w:rFonts w:hAnsi="宋体" w:hint="eastAsia"/>
                <w:sz w:val="24"/>
              </w:rPr>
              <w:t>20</w:t>
            </w:r>
            <w:r w:rsidRPr="00C7127C">
              <w:rPr>
                <w:rFonts w:hAnsi="宋体" w:hint="eastAsia"/>
                <w:sz w:val="24"/>
              </w:rPr>
              <w:t>米。</w:t>
            </w:r>
          </w:p>
          <w:p w14:paraId="710FC251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含支架、护罩、电源适配器，具备</w:t>
            </w:r>
            <w:r w:rsidRPr="00C7127C">
              <w:rPr>
                <w:rFonts w:hAnsi="宋体" w:hint="eastAsia"/>
                <w:sz w:val="24"/>
              </w:rPr>
              <w:t>POE</w:t>
            </w:r>
            <w:r w:rsidRPr="00C7127C">
              <w:rPr>
                <w:rFonts w:hAnsi="宋体" w:hint="eastAsia"/>
                <w:sz w:val="24"/>
              </w:rPr>
              <w:t>供电。</w:t>
            </w:r>
          </w:p>
        </w:tc>
        <w:tc>
          <w:tcPr>
            <w:tcW w:w="891" w:type="dxa"/>
            <w:gridSpan w:val="2"/>
            <w:vAlign w:val="center"/>
          </w:tcPr>
          <w:p w14:paraId="049E9889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534E8407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10</w:t>
            </w:r>
          </w:p>
        </w:tc>
        <w:tc>
          <w:tcPr>
            <w:tcW w:w="1669" w:type="dxa"/>
            <w:vAlign w:val="center"/>
          </w:tcPr>
          <w:p w14:paraId="062BEC9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管廊变电站</w:t>
            </w:r>
          </w:p>
        </w:tc>
      </w:tr>
      <w:tr w:rsidR="00C7127C" w:rsidRPr="00C7127C" w14:paraId="40BA8D56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471E141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4</w:t>
            </w:r>
          </w:p>
        </w:tc>
        <w:tc>
          <w:tcPr>
            <w:tcW w:w="2156" w:type="dxa"/>
            <w:vAlign w:val="center"/>
          </w:tcPr>
          <w:p w14:paraId="6FDB30C9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轨道机器人</w:t>
            </w:r>
          </w:p>
        </w:tc>
        <w:tc>
          <w:tcPr>
            <w:tcW w:w="3212" w:type="dxa"/>
            <w:vAlign w:val="center"/>
          </w:tcPr>
          <w:p w14:paraId="46EB755F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挂轨式机器人，</w:t>
            </w:r>
            <w:r w:rsidRPr="00C7127C">
              <w:rPr>
                <w:rFonts w:hAnsi="宋体" w:hint="eastAsia"/>
                <w:sz w:val="24"/>
              </w:rPr>
              <w:t>500mm(L)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 w:hint="eastAsia"/>
                <w:sz w:val="24"/>
              </w:rPr>
              <w:t>430mm(W)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 w:hint="eastAsia"/>
                <w:sz w:val="24"/>
              </w:rPr>
              <w:t>850mm(H)</w:t>
            </w:r>
            <w:r w:rsidRPr="00C7127C">
              <w:rPr>
                <w:rFonts w:hAnsi="宋体" w:hint="eastAsia"/>
                <w:sz w:val="24"/>
              </w:rPr>
              <w:t>，防护等级</w:t>
            </w:r>
            <w:r w:rsidRPr="00C7127C">
              <w:rPr>
                <w:rFonts w:hAnsi="宋体" w:hint="eastAsia"/>
                <w:sz w:val="24"/>
              </w:rPr>
              <w:t>IP55</w:t>
            </w:r>
            <w:r w:rsidRPr="00C7127C">
              <w:rPr>
                <w:rFonts w:hAnsi="宋体" w:hint="eastAsia"/>
                <w:sz w:val="24"/>
              </w:rPr>
              <w:t>；重量：＜</w:t>
            </w:r>
            <w:r w:rsidRPr="00C7127C">
              <w:rPr>
                <w:rFonts w:hAnsi="宋体" w:hint="eastAsia"/>
                <w:sz w:val="24"/>
              </w:rPr>
              <w:t>20kg</w:t>
            </w:r>
            <w:r w:rsidRPr="00C7127C">
              <w:rPr>
                <w:rFonts w:hAnsi="宋体" w:hint="eastAsia"/>
                <w:sz w:val="24"/>
              </w:rPr>
              <w:t>；可见光摄像头：</w:t>
            </w:r>
            <w:r w:rsidRPr="00C7127C">
              <w:rPr>
                <w:rFonts w:hAnsi="宋体" w:hint="eastAsia"/>
                <w:sz w:val="24"/>
              </w:rPr>
              <w:t>1920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 w:hint="eastAsia"/>
                <w:sz w:val="24"/>
              </w:rPr>
              <w:t>1080P</w:t>
            </w:r>
            <w:r w:rsidRPr="00C7127C">
              <w:rPr>
                <w:rFonts w:hAnsi="宋体" w:hint="eastAsia"/>
                <w:sz w:val="24"/>
              </w:rPr>
              <w:t>，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倍光学变焦含</w:t>
            </w:r>
            <w:r w:rsidRPr="00C7127C">
              <w:rPr>
                <w:rFonts w:hAnsi="宋体" w:hint="eastAsia"/>
                <w:sz w:val="24"/>
              </w:rPr>
              <w:t>CH4</w:t>
            </w:r>
            <w:r w:rsidRPr="00C7127C">
              <w:rPr>
                <w:rFonts w:hAnsi="宋体" w:hint="eastAsia"/>
                <w:sz w:val="24"/>
              </w:rPr>
              <w:t>，</w:t>
            </w:r>
            <w:r w:rsidRPr="00C7127C">
              <w:rPr>
                <w:rFonts w:hAnsi="宋体" w:hint="eastAsia"/>
                <w:sz w:val="24"/>
              </w:rPr>
              <w:t>O2</w:t>
            </w:r>
            <w:r w:rsidRPr="00C7127C">
              <w:rPr>
                <w:rFonts w:hAnsi="宋体" w:hint="eastAsia"/>
                <w:sz w:val="24"/>
              </w:rPr>
              <w:t>，</w:t>
            </w:r>
            <w:r w:rsidRPr="00C7127C">
              <w:rPr>
                <w:rFonts w:hAnsi="宋体" w:hint="eastAsia"/>
                <w:sz w:val="24"/>
              </w:rPr>
              <w:t>H2S</w:t>
            </w:r>
            <w:r w:rsidRPr="00C7127C">
              <w:rPr>
                <w:rFonts w:hAnsi="宋体" w:hint="eastAsia"/>
                <w:sz w:val="24"/>
              </w:rPr>
              <w:t>，</w:t>
            </w:r>
            <w:r w:rsidRPr="00C7127C">
              <w:rPr>
                <w:rFonts w:hAnsi="宋体" w:hint="eastAsia"/>
                <w:sz w:val="24"/>
              </w:rPr>
              <w:t>CO</w:t>
            </w:r>
            <w:r w:rsidRPr="00C7127C">
              <w:rPr>
                <w:rFonts w:hAnsi="宋体" w:hint="eastAsia"/>
                <w:sz w:val="24"/>
              </w:rPr>
              <w:t>空气监测，带温湿度、烟雾检测</w:t>
            </w:r>
          </w:p>
        </w:tc>
        <w:tc>
          <w:tcPr>
            <w:tcW w:w="891" w:type="dxa"/>
            <w:gridSpan w:val="2"/>
            <w:vAlign w:val="center"/>
          </w:tcPr>
          <w:p w14:paraId="52029C25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492D2117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4</w:t>
            </w:r>
          </w:p>
        </w:tc>
        <w:tc>
          <w:tcPr>
            <w:tcW w:w="1669" w:type="dxa"/>
            <w:vAlign w:val="center"/>
          </w:tcPr>
          <w:p w14:paraId="635B4D8A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飞行区</w:t>
            </w:r>
            <w:proofErr w:type="gramStart"/>
            <w:r w:rsidRPr="00C7127C">
              <w:rPr>
                <w:rFonts w:hAnsi="宋体" w:hint="eastAsia"/>
                <w:sz w:val="24"/>
              </w:rPr>
              <w:t>开闭站</w:t>
            </w:r>
            <w:proofErr w:type="gramEnd"/>
          </w:p>
        </w:tc>
      </w:tr>
      <w:tr w:rsidR="00C7127C" w:rsidRPr="00C7127C" w14:paraId="75A40D2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FCCECCA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5</w:t>
            </w:r>
          </w:p>
        </w:tc>
        <w:tc>
          <w:tcPr>
            <w:tcW w:w="2156" w:type="dxa"/>
            <w:vAlign w:val="center"/>
          </w:tcPr>
          <w:p w14:paraId="03A4E557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温湿度传感器</w:t>
            </w:r>
          </w:p>
        </w:tc>
        <w:tc>
          <w:tcPr>
            <w:tcW w:w="3212" w:type="dxa"/>
            <w:vAlign w:val="center"/>
          </w:tcPr>
          <w:p w14:paraId="67FEF9EB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温度检测范围：</w:t>
            </w:r>
            <w:r w:rsidRPr="00C7127C">
              <w:rPr>
                <w:rFonts w:hAnsi="宋体" w:hint="eastAsia"/>
                <w:sz w:val="24"/>
              </w:rPr>
              <w:t>-40</w:t>
            </w:r>
            <w:r w:rsidRPr="00C7127C">
              <w:rPr>
                <w:rFonts w:hAnsi="宋体" w:hint="eastAsia"/>
                <w:sz w:val="24"/>
              </w:rPr>
              <w:t>℃～</w:t>
            </w:r>
            <w:r w:rsidRPr="00C7127C">
              <w:rPr>
                <w:rFonts w:hAnsi="宋体" w:hint="eastAsia"/>
                <w:sz w:val="24"/>
              </w:rPr>
              <w:t>85</w:t>
            </w:r>
            <w:r w:rsidRPr="00C7127C">
              <w:rPr>
                <w:rFonts w:hAnsi="宋体" w:hint="eastAsia"/>
                <w:sz w:val="24"/>
              </w:rPr>
              <w:t>℃；湿度检测范围：</w:t>
            </w:r>
            <w:r w:rsidRPr="00C7127C">
              <w:rPr>
                <w:rFonts w:hAnsi="宋体" w:hint="eastAsia"/>
                <w:sz w:val="24"/>
              </w:rPr>
              <w:t>0</w:t>
            </w:r>
            <w:r w:rsidRPr="00C7127C">
              <w:rPr>
                <w:rFonts w:hAnsi="宋体" w:hint="eastAsia"/>
                <w:sz w:val="24"/>
              </w:rPr>
              <w:t>～</w:t>
            </w:r>
            <w:r w:rsidRPr="00C7127C">
              <w:rPr>
                <w:rFonts w:hAnsi="宋体" w:hint="eastAsia"/>
                <w:sz w:val="24"/>
              </w:rPr>
              <w:t>99.9%RH</w:t>
            </w:r>
            <w:r w:rsidRPr="00C7127C">
              <w:rPr>
                <w:rFonts w:hAnsi="宋体" w:hint="eastAsia"/>
                <w:sz w:val="24"/>
              </w:rPr>
              <w:t>；</w:t>
            </w:r>
            <w:r w:rsidRPr="00C7127C">
              <w:rPr>
                <w:rFonts w:hAnsi="宋体" w:hint="eastAsia"/>
                <w:sz w:val="24"/>
              </w:rPr>
              <w:lastRenderedPageBreak/>
              <w:t>温度精度：±</w:t>
            </w:r>
            <w:r w:rsidRPr="00C7127C">
              <w:rPr>
                <w:rFonts w:hAnsi="宋体" w:hint="eastAsia"/>
                <w:sz w:val="24"/>
              </w:rPr>
              <w:t>0.5</w:t>
            </w:r>
            <w:r w:rsidRPr="00C7127C">
              <w:rPr>
                <w:rFonts w:hAnsi="宋体" w:hint="eastAsia"/>
                <w:sz w:val="24"/>
              </w:rPr>
              <w:t>℃；湿度精度：±</w:t>
            </w:r>
            <w:r w:rsidRPr="00C7127C">
              <w:rPr>
                <w:rFonts w:hAnsi="宋体" w:hint="eastAsia"/>
                <w:sz w:val="24"/>
              </w:rPr>
              <w:t>3%RH</w:t>
            </w:r>
            <w:r w:rsidRPr="00C7127C">
              <w:rPr>
                <w:rFonts w:hAnsi="宋体" w:hint="eastAsia"/>
                <w:sz w:val="24"/>
              </w:rPr>
              <w:t>；</w:t>
            </w:r>
          </w:p>
        </w:tc>
        <w:tc>
          <w:tcPr>
            <w:tcW w:w="891" w:type="dxa"/>
            <w:gridSpan w:val="2"/>
            <w:vAlign w:val="center"/>
          </w:tcPr>
          <w:p w14:paraId="3BC698DE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台</w:t>
            </w:r>
          </w:p>
        </w:tc>
        <w:tc>
          <w:tcPr>
            <w:tcW w:w="992" w:type="dxa"/>
            <w:vAlign w:val="center"/>
          </w:tcPr>
          <w:p w14:paraId="4CE35716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104</w:t>
            </w:r>
          </w:p>
        </w:tc>
        <w:tc>
          <w:tcPr>
            <w:tcW w:w="1669" w:type="dxa"/>
            <w:vAlign w:val="center"/>
          </w:tcPr>
          <w:p w14:paraId="4890CA0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3D772B97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19915AA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6</w:t>
            </w:r>
          </w:p>
        </w:tc>
        <w:tc>
          <w:tcPr>
            <w:tcW w:w="2156" w:type="dxa"/>
            <w:vAlign w:val="center"/>
          </w:tcPr>
          <w:p w14:paraId="58E0F0B3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回路测温装置</w:t>
            </w:r>
          </w:p>
        </w:tc>
        <w:tc>
          <w:tcPr>
            <w:tcW w:w="3212" w:type="dxa"/>
            <w:vAlign w:val="center"/>
          </w:tcPr>
          <w:p w14:paraId="487EE9FB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测温范围</w:t>
            </w:r>
            <w:r w:rsidRPr="00C7127C">
              <w:rPr>
                <w:rFonts w:hAnsi="宋体" w:hint="eastAsia"/>
                <w:sz w:val="24"/>
              </w:rPr>
              <w:t>-10</w:t>
            </w:r>
            <w:r w:rsidRPr="00C7127C">
              <w:rPr>
                <w:rFonts w:hAnsi="宋体" w:hint="eastAsia"/>
                <w:sz w:val="24"/>
              </w:rPr>
              <w:t>℃</w:t>
            </w:r>
            <w:r w:rsidRPr="00C7127C">
              <w:rPr>
                <w:rFonts w:hAnsi="宋体" w:hint="eastAsia"/>
                <w:sz w:val="24"/>
              </w:rPr>
              <w:t>~120</w:t>
            </w:r>
            <w:r w:rsidRPr="00C7127C">
              <w:rPr>
                <w:rFonts w:hAnsi="宋体" w:hint="eastAsia"/>
                <w:sz w:val="24"/>
              </w:rPr>
              <w:t>℃，测温精度±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℃，传感器应按照需要提供如下安装方式：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螺栓固定式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垫片式</w:t>
            </w:r>
            <w:r w:rsidRPr="00C7127C">
              <w:rPr>
                <w:rFonts w:hAnsi="宋体" w:hint="eastAsia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电缆终端接头堵头</w:t>
            </w:r>
            <w:proofErr w:type="gramStart"/>
            <w:r w:rsidRPr="00C7127C">
              <w:rPr>
                <w:rFonts w:hAnsi="宋体" w:hint="eastAsia"/>
                <w:sz w:val="24"/>
              </w:rPr>
              <w:t>一</w:t>
            </w:r>
            <w:proofErr w:type="gramEnd"/>
            <w:r w:rsidRPr="00C7127C">
              <w:rPr>
                <w:rFonts w:hAnsi="宋体" w:hint="eastAsia"/>
                <w:sz w:val="24"/>
              </w:rPr>
              <w:t>体式</w:t>
            </w:r>
          </w:p>
        </w:tc>
        <w:tc>
          <w:tcPr>
            <w:tcW w:w="891" w:type="dxa"/>
            <w:gridSpan w:val="2"/>
            <w:vAlign w:val="center"/>
          </w:tcPr>
          <w:p w14:paraId="47E30BB0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组</w:t>
            </w:r>
          </w:p>
        </w:tc>
        <w:tc>
          <w:tcPr>
            <w:tcW w:w="992" w:type="dxa"/>
            <w:vAlign w:val="center"/>
          </w:tcPr>
          <w:p w14:paraId="6C44400B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/>
                <w:sz w:val="24"/>
              </w:rPr>
              <w:t>20</w:t>
            </w:r>
          </w:p>
        </w:tc>
        <w:tc>
          <w:tcPr>
            <w:tcW w:w="1669" w:type="dxa"/>
            <w:vAlign w:val="center"/>
          </w:tcPr>
          <w:p w14:paraId="1159CF6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围界、机坪箱变柜内配置，每组三只</w:t>
            </w:r>
          </w:p>
        </w:tc>
      </w:tr>
      <w:tr w:rsidR="00C7127C" w:rsidRPr="00C7127C" w14:paraId="43495CE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FD01307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7</w:t>
            </w:r>
          </w:p>
        </w:tc>
        <w:tc>
          <w:tcPr>
            <w:tcW w:w="2156" w:type="dxa"/>
            <w:vAlign w:val="center"/>
          </w:tcPr>
          <w:p w14:paraId="0C76BED9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烟感传感器</w:t>
            </w:r>
          </w:p>
        </w:tc>
        <w:tc>
          <w:tcPr>
            <w:tcW w:w="3212" w:type="dxa"/>
            <w:vAlign w:val="center"/>
          </w:tcPr>
          <w:p w14:paraId="4284535D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保护面积：</w:t>
            </w:r>
            <w:r w:rsidRPr="00C7127C">
              <w:rPr>
                <w:rFonts w:hAnsi="宋体" w:hint="eastAsia"/>
                <w:sz w:val="24"/>
              </w:rPr>
              <w:t>60</w:t>
            </w:r>
            <w:r w:rsidRPr="00C7127C">
              <w:rPr>
                <w:rFonts w:hAnsi="宋体" w:hint="eastAsia"/>
                <w:sz w:val="24"/>
              </w:rPr>
              <w:t>㎡～</w:t>
            </w:r>
            <w:r w:rsidRPr="00C7127C">
              <w:rPr>
                <w:rFonts w:hAnsi="宋体" w:hint="eastAsia"/>
                <w:sz w:val="24"/>
              </w:rPr>
              <w:t>100</w:t>
            </w:r>
            <w:r w:rsidRPr="00C7127C">
              <w:rPr>
                <w:rFonts w:hAnsi="宋体" w:hint="eastAsia"/>
                <w:sz w:val="24"/>
              </w:rPr>
              <w:t>㎡，具体参数以</w:t>
            </w:r>
            <w:r w:rsidRPr="00C7127C">
              <w:rPr>
                <w:rFonts w:hAnsi="宋体" w:hint="eastAsia"/>
                <w:sz w:val="24"/>
              </w:rPr>
              <w:t>GB50116-2013</w:t>
            </w:r>
            <w:r w:rsidRPr="00C7127C">
              <w:rPr>
                <w:rFonts w:hAnsi="宋体" w:hint="eastAsia"/>
                <w:sz w:val="24"/>
              </w:rPr>
              <w:t>《火灾自动报警系统设计规范》为准；报警音量：</w:t>
            </w:r>
            <w:r w:rsidRPr="00C7127C">
              <w:rPr>
                <w:rFonts w:hAnsi="宋体" w:hint="eastAsia"/>
                <w:sz w:val="24"/>
              </w:rPr>
              <w:t>&gt;80dB</w:t>
            </w:r>
            <w:r w:rsidRPr="00C7127C">
              <w:rPr>
                <w:rFonts w:hAnsi="宋体" w:hint="eastAsia"/>
                <w:sz w:val="24"/>
              </w:rPr>
              <w:t>；</w:t>
            </w:r>
          </w:p>
        </w:tc>
        <w:tc>
          <w:tcPr>
            <w:tcW w:w="891" w:type="dxa"/>
            <w:gridSpan w:val="2"/>
            <w:vAlign w:val="center"/>
          </w:tcPr>
          <w:p w14:paraId="697EEA07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44E5072D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104</w:t>
            </w:r>
          </w:p>
        </w:tc>
        <w:tc>
          <w:tcPr>
            <w:tcW w:w="1669" w:type="dxa"/>
            <w:vAlign w:val="center"/>
          </w:tcPr>
          <w:p w14:paraId="2151341F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72B6F2A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07D18D9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8</w:t>
            </w:r>
          </w:p>
        </w:tc>
        <w:tc>
          <w:tcPr>
            <w:tcW w:w="2156" w:type="dxa"/>
            <w:vAlign w:val="center"/>
          </w:tcPr>
          <w:p w14:paraId="0A2F395E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水浸传感器</w:t>
            </w:r>
          </w:p>
        </w:tc>
        <w:tc>
          <w:tcPr>
            <w:tcW w:w="3212" w:type="dxa"/>
            <w:vAlign w:val="center"/>
          </w:tcPr>
          <w:p w14:paraId="50B87A6D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水位检测量程：</w:t>
            </w:r>
            <w:r w:rsidRPr="00C7127C">
              <w:rPr>
                <w:rFonts w:hAnsi="宋体" w:hint="eastAsia"/>
                <w:sz w:val="24"/>
              </w:rPr>
              <w:t xml:space="preserve"> 0m</w:t>
            </w:r>
            <w:r w:rsidRPr="00C7127C">
              <w:rPr>
                <w:rFonts w:hAnsi="宋体" w:hint="eastAsia"/>
                <w:sz w:val="24"/>
              </w:rPr>
              <w:t>～</w:t>
            </w:r>
            <w:r w:rsidRPr="00C7127C">
              <w:rPr>
                <w:rFonts w:hAnsi="宋体" w:hint="eastAsia"/>
                <w:sz w:val="24"/>
              </w:rPr>
              <w:t>3m</w:t>
            </w:r>
            <w:r w:rsidRPr="00C7127C">
              <w:rPr>
                <w:rFonts w:hAnsi="宋体" w:hint="eastAsia"/>
                <w:sz w:val="24"/>
              </w:rPr>
              <w:t>；水位精度</w:t>
            </w:r>
            <w:r w:rsidRPr="00C7127C">
              <w:rPr>
                <w:rFonts w:hAnsi="宋体" w:hint="eastAsia"/>
                <w:sz w:val="24"/>
              </w:rPr>
              <w:t>:0.5%FS</w:t>
            </w:r>
            <w:r w:rsidRPr="00C7127C">
              <w:rPr>
                <w:rFonts w:hAnsi="宋体" w:hint="eastAsia"/>
                <w:sz w:val="24"/>
              </w:rPr>
              <w:t>；</w:t>
            </w:r>
          </w:p>
        </w:tc>
        <w:tc>
          <w:tcPr>
            <w:tcW w:w="891" w:type="dxa"/>
            <w:gridSpan w:val="2"/>
            <w:vAlign w:val="center"/>
          </w:tcPr>
          <w:p w14:paraId="503D990A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6624EE9F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/>
                <w:sz w:val="24"/>
              </w:rPr>
              <w:t>08</w:t>
            </w:r>
          </w:p>
        </w:tc>
        <w:tc>
          <w:tcPr>
            <w:tcW w:w="1669" w:type="dxa"/>
            <w:vAlign w:val="center"/>
          </w:tcPr>
          <w:p w14:paraId="31E3295F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426367A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F880C5E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9</w:t>
            </w:r>
          </w:p>
        </w:tc>
        <w:tc>
          <w:tcPr>
            <w:tcW w:w="2156" w:type="dxa"/>
            <w:vAlign w:val="center"/>
          </w:tcPr>
          <w:p w14:paraId="514F5D5F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SF</w:t>
            </w:r>
            <w:r w:rsidRPr="00C7127C">
              <w:rPr>
                <w:rFonts w:hAnsi="宋体"/>
                <w:sz w:val="24"/>
              </w:rPr>
              <w:t>6</w:t>
            </w:r>
            <w:r w:rsidRPr="00C7127C">
              <w:rPr>
                <w:rFonts w:hAnsi="宋体" w:hint="eastAsia"/>
                <w:sz w:val="24"/>
              </w:rPr>
              <w:t>气体探测器</w:t>
            </w:r>
          </w:p>
        </w:tc>
        <w:tc>
          <w:tcPr>
            <w:tcW w:w="3212" w:type="dxa"/>
            <w:vAlign w:val="center"/>
          </w:tcPr>
          <w:p w14:paraId="6CBDDCA7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测量范围</w:t>
            </w:r>
            <w:r w:rsidRPr="00C7127C">
              <w:rPr>
                <w:rFonts w:hAnsi="宋体" w:hint="eastAsia"/>
                <w:sz w:val="24"/>
              </w:rPr>
              <w:t xml:space="preserve"> 0-5000pp</w:t>
            </w:r>
            <w:r w:rsidRPr="00C7127C">
              <w:rPr>
                <w:rFonts w:hAnsi="宋体" w:hint="eastAsia"/>
                <w:sz w:val="24"/>
              </w:rPr>
              <w:t>；</w:t>
            </w:r>
            <w:r w:rsidRPr="00C7127C">
              <w:rPr>
                <w:rFonts w:hAnsi="宋体" w:hint="eastAsia"/>
                <w:sz w:val="24"/>
              </w:rPr>
              <w:t>SF6</w:t>
            </w:r>
            <w:r w:rsidRPr="00C7127C">
              <w:rPr>
                <w:rFonts w:hAnsi="宋体" w:hint="eastAsia"/>
                <w:sz w:val="24"/>
              </w:rPr>
              <w:t>报警浓度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≤</w:t>
            </w:r>
            <w:r w:rsidRPr="00C7127C">
              <w:rPr>
                <w:rFonts w:hAnsi="宋体" w:hint="eastAsia"/>
                <w:sz w:val="24"/>
              </w:rPr>
              <w:t>500ppm</w:t>
            </w:r>
            <w:r w:rsidRPr="00C7127C">
              <w:rPr>
                <w:rFonts w:hAnsi="宋体" w:hint="eastAsia"/>
                <w:sz w:val="24"/>
              </w:rPr>
              <w:t>（可配置）；氧气报警浓度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≤</w:t>
            </w:r>
            <w:r w:rsidRPr="00C7127C">
              <w:rPr>
                <w:rFonts w:hAnsi="宋体" w:hint="eastAsia"/>
                <w:sz w:val="24"/>
              </w:rPr>
              <w:t>18%</w:t>
            </w:r>
            <w:r w:rsidRPr="00C7127C">
              <w:rPr>
                <w:rFonts w:hAnsi="宋体" w:hint="eastAsia"/>
                <w:sz w:val="24"/>
              </w:rPr>
              <w:t>；误差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±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％；安装方式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螺钉或背胶</w:t>
            </w:r>
          </w:p>
        </w:tc>
        <w:tc>
          <w:tcPr>
            <w:tcW w:w="891" w:type="dxa"/>
            <w:gridSpan w:val="2"/>
            <w:vAlign w:val="center"/>
          </w:tcPr>
          <w:p w14:paraId="4AC6D606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490D78A0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35</w:t>
            </w:r>
          </w:p>
        </w:tc>
        <w:tc>
          <w:tcPr>
            <w:tcW w:w="1669" w:type="dxa"/>
            <w:vAlign w:val="center"/>
          </w:tcPr>
          <w:p w14:paraId="24D960CD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34DAFE0A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A8D0B1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10</w:t>
            </w:r>
          </w:p>
        </w:tc>
        <w:tc>
          <w:tcPr>
            <w:tcW w:w="2156" w:type="dxa"/>
            <w:vAlign w:val="center"/>
          </w:tcPr>
          <w:p w14:paraId="0FEFA137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空调、风机、照明控制器</w:t>
            </w:r>
          </w:p>
        </w:tc>
        <w:tc>
          <w:tcPr>
            <w:tcW w:w="3212" w:type="dxa"/>
            <w:vAlign w:val="center"/>
          </w:tcPr>
          <w:p w14:paraId="77087A71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状态量输入电压：</w:t>
            </w:r>
            <w:r w:rsidRPr="00C7127C">
              <w:rPr>
                <w:rFonts w:hAnsi="宋体" w:hint="eastAsia"/>
                <w:sz w:val="24"/>
              </w:rPr>
              <w:t>DC12V/DC24V</w:t>
            </w:r>
            <w:r w:rsidRPr="00C7127C">
              <w:rPr>
                <w:rFonts w:hAnsi="宋体" w:hint="eastAsia"/>
                <w:sz w:val="24"/>
              </w:rPr>
              <w:t>；控制输出节点容量：</w:t>
            </w:r>
            <w:r w:rsidRPr="00C7127C">
              <w:rPr>
                <w:rFonts w:hAnsi="宋体" w:hint="eastAsia"/>
                <w:sz w:val="24"/>
              </w:rPr>
              <w:t>AC/DC220V</w:t>
            </w:r>
            <w:r w:rsidRPr="00C7127C">
              <w:rPr>
                <w:rFonts w:hAnsi="宋体" w:hint="eastAsia"/>
                <w:sz w:val="24"/>
              </w:rPr>
              <w:t>，≥</w:t>
            </w:r>
            <w:r w:rsidRPr="00C7127C">
              <w:rPr>
                <w:rFonts w:hAnsi="宋体" w:hint="eastAsia"/>
                <w:sz w:val="24"/>
              </w:rPr>
              <w:t>8A</w:t>
            </w:r>
            <w:r w:rsidRPr="00C7127C">
              <w:rPr>
                <w:rFonts w:hAnsi="宋体" w:hint="eastAsia"/>
                <w:sz w:val="24"/>
              </w:rPr>
              <w:t>，支持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路独立的节点输出能力</w:t>
            </w:r>
          </w:p>
        </w:tc>
        <w:tc>
          <w:tcPr>
            <w:tcW w:w="891" w:type="dxa"/>
            <w:gridSpan w:val="2"/>
            <w:vAlign w:val="center"/>
          </w:tcPr>
          <w:p w14:paraId="1B4E3B7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234CD665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52</w:t>
            </w:r>
          </w:p>
        </w:tc>
        <w:tc>
          <w:tcPr>
            <w:tcW w:w="1669" w:type="dxa"/>
            <w:vAlign w:val="center"/>
          </w:tcPr>
          <w:p w14:paraId="55C9AC11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0A8A950E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05094C2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11</w:t>
            </w:r>
          </w:p>
        </w:tc>
        <w:tc>
          <w:tcPr>
            <w:tcW w:w="2156" w:type="dxa"/>
            <w:vAlign w:val="center"/>
          </w:tcPr>
          <w:p w14:paraId="3E67A91F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边缘计算网关</w:t>
            </w:r>
          </w:p>
        </w:tc>
        <w:tc>
          <w:tcPr>
            <w:tcW w:w="3212" w:type="dxa"/>
            <w:vAlign w:val="center"/>
          </w:tcPr>
          <w:p w14:paraId="29CFF184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19</w:t>
            </w:r>
            <w:r w:rsidRPr="00C7127C">
              <w:rPr>
                <w:rFonts w:hAnsi="宋体" w:hint="eastAsia"/>
                <w:sz w:val="24"/>
              </w:rPr>
              <w:t>英寸标准机箱，采用机架式安装。结构防护等级应满足</w:t>
            </w:r>
            <w:r w:rsidRPr="00C7127C">
              <w:rPr>
                <w:rFonts w:hAnsi="宋体" w:hint="eastAsia"/>
                <w:sz w:val="24"/>
              </w:rPr>
              <w:t>IP40</w:t>
            </w:r>
            <w:r w:rsidRPr="00C7127C">
              <w:rPr>
                <w:rFonts w:hAnsi="宋体" w:hint="eastAsia"/>
                <w:sz w:val="24"/>
              </w:rPr>
              <w:t>防护等级要求，采用螺钉或卡扣安装。装置</w:t>
            </w:r>
            <w:r w:rsidRPr="00C7127C">
              <w:rPr>
                <w:rFonts w:hAnsi="宋体" w:hint="eastAsia"/>
                <w:sz w:val="24"/>
              </w:rPr>
              <w:t>CPU</w:t>
            </w:r>
            <w:proofErr w:type="gramStart"/>
            <w:r w:rsidRPr="00C7127C">
              <w:rPr>
                <w:rFonts w:hAnsi="宋体" w:hint="eastAsia"/>
                <w:sz w:val="24"/>
              </w:rPr>
              <w:t>为四核处理器</w:t>
            </w:r>
            <w:proofErr w:type="gramEnd"/>
            <w:r w:rsidRPr="00C7127C">
              <w:rPr>
                <w:rFonts w:hAnsi="宋体" w:hint="eastAsia"/>
                <w:sz w:val="24"/>
              </w:rPr>
              <w:t>及以上，主频不低于</w:t>
            </w:r>
            <w:r w:rsidRPr="00C7127C">
              <w:rPr>
                <w:rFonts w:hAnsi="宋体" w:hint="eastAsia"/>
                <w:sz w:val="24"/>
              </w:rPr>
              <w:t>1GHz</w:t>
            </w:r>
            <w:r w:rsidRPr="00C7127C">
              <w:rPr>
                <w:rFonts w:hAnsi="宋体" w:hint="eastAsia"/>
                <w:sz w:val="24"/>
              </w:rPr>
              <w:t>，宜采用国产芯片；装置内存不低于</w:t>
            </w:r>
            <w:r w:rsidRPr="00C7127C">
              <w:rPr>
                <w:rFonts w:hAnsi="宋体" w:hint="eastAsia"/>
                <w:sz w:val="24"/>
              </w:rPr>
              <w:t>2GB</w:t>
            </w:r>
            <w:r w:rsidRPr="00C7127C">
              <w:rPr>
                <w:rFonts w:hAnsi="宋体" w:hint="eastAsia"/>
                <w:sz w:val="24"/>
              </w:rPr>
              <w:t>，存储容量不低于</w:t>
            </w:r>
            <w:r w:rsidRPr="00C7127C">
              <w:rPr>
                <w:rFonts w:hAnsi="宋体" w:hint="eastAsia"/>
                <w:sz w:val="24"/>
              </w:rPr>
              <w:t>8G</w:t>
            </w:r>
            <w:r w:rsidRPr="00C7127C">
              <w:rPr>
                <w:rFonts w:hAnsi="宋体" w:hint="eastAsia"/>
                <w:sz w:val="24"/>
              </w:rPr>
              <w:t>，含屏柜；内置边缘计算算法模块</w:t>
            </w:r>
          </w:p>
        </w:tc>
        <w:tc>
          <w:tcPr>
            <w:tcW w:w="891" w:type="dxa"/>
            <w:gridSpan w:val="2"/>
            <w:vAlign w:val="center"/>
          </w:tcPr>
          <w:p w14:paraId="297113F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7217E1B7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9</w:t>
            </w:r>
          </w:p>
        </w:tc>
        <w:tc>
          <w:tcPr>
            <w:tcW w:w="1669" w:type="dxa"/>
            <w:vAlign w:val="center"/>
          </w:tcPr>
          <w:p w14:paraId="193B146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视频</w:t>
            </w:r>
            <w:r w:rsidRPr="00C7127C">
              <w:rPr>
                <w:rFonts w:hAnsi="宋体" w:hint="eastAsia"/>
                <w:sz w:val="24"/>
              </w:rPr>
              <w:t>+</w:t>
            </w:r>
            <w:proofErr w:type="gramStart"/>
            <w:r w:rsidRPr="00C7127C">
              <w:rPr>
                <w:rFonts w:hAnsi="宋体" w:hint="eastAsia"/>
                <w:sz w:val="24"/>
              </w:rPr>
              <w:t>动环站配置</w:t>
            </w:r>
            <w:proofErr w:type="gramEnd"/>
          </w:p>
        </w:tc>
      </w:tr>
      <w:tr w:rsidR="00C7127C" w:rsidRPr="00C7127C" w14:paraId="22DF50D9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184E134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61C03452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交换机</w:t>
            </w:r>
          </w:p>
        </w:tc>
        <w:tc>
          <w:tcPr>
            <w:tcW w:w="3212" w:type="dxa"/>
            <w:vAlign w:val="center"/>
          </w:tcPr>
          <w:p w14:paraId="25A422FB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网络交换机</w:t>
            </w:r>
            <w:r w:rsidRPr="00C7127C">
              <w:rPr>
                <w:rFonts w:hAnsi="宋体" w:hint="eastAsia"/>
                <w:sz w:val="24"/>
              </w:rPr>
              <w:t>,96Mpps,2</w:t>
            </w:r>
            <w:r w:rsidRPr="00C7127C">
              <w:rPr>
                <w:rFonts w:hAnsi="宋体" w:hint="eastAsia"/>
                <w:sz w:val="24"/>
              </w:rPr>
              <w:t>个</w:t>
            </w:r>
            <w:proofErr w:type="gramStart"/>
            <w:r w:rsidRPr="00C7127C">
              <w:rPr>
                <w:rFonts w:hAnsi="宋体" w:hint="eastAsia"/>
                <w:sz w:val="24"/>
              </w:rPr>
              <w:t>千兆</w:t>
            </w:r>
            <w:r w:rsidRPr="00C7127C">
              <w:rPr>
                <w:rFonts w:hAnsi="宋体" w:hint="eastAsia"/>
                <w:sz w:val="24"/>
              </w:rPr>
              <w:lastRenderedPageBreak/>
              <w:t>光</w:t>
            </w:r>
            <w:proofErr w:type="gramEnd"/>
            <w:r w:rsidRPr="00C7127C">
              <w:rPr>
                <w:rFonts w:hAnsi="宋体" w:hint="eastAsia"/>
                <w:sz w:val="24"/>
              </w:rPr>
              <w:t>,24</w:t>
            </w:r>
            <w:r w:rsidRPr="00C7127C">
              <w:rPr>
                <w:rFonts w:hAnsi="宋体" w:hint="eastAsia"/>
                <w:sz w:val="24"/>
              </w:rPr>
              <w:t>个</w:t>
            </w:r>
            <w:proofErr w:type="gramStart"/>
            <w:r w:rsidRPr="00C7127C">
              <w:rPr>
                <w:rFonts w:hAnsi="宋体" w:hint="eastAsia"/>
                <w:sz w:val="24"/>
              </w:rPr>
              <w:t>千兆电</w:t>
            </w:r>
            <w:proofErr w:type="gramEnd"/>
          </w:p>
        </w:tc>
        <w:tc>
          <w:tcPr>
            <w:tcW w:w="891" w:type="dxa"/>
            <w:gridSpan w:val="2"/>
            <w:vAlign w:val="center"/>
          </w:tcPr>
          <w:p w14:paraId="24DEB96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台</w:t>
            </w:r>
          </w:p>
        </w:tc>
        <w:tc>
          <w:tcPr>
            <w:tcW w:w="992" w:type="dxa"/>
            <w:vAlign w:val="center"/>
          </w:tcPr>
          <w:p w14:paraId="0F7C2D9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9</w:t>
            </w:r>
          </w:p>
        </w:tc>
        <w:tc>
          <w:tcPr>
            <w:tcW w:w="1669" w:type="dxa"/>
            <w:vAlign w:val="center"/>
          </w:tcPr>
          <w:p w14:paraId="29EDCD07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视频</w:t>
            </w:r>
            <w:r w:rsidRPr="00C7127C">
              <w:rPr>
                <w:rFonts w:hAnsi="宋体" w:hint="eastAsia"/>
                <w:sz w:val="24"/>
              </w:rPr>
              <w:t>+</w:t>
            </w:r>
            <w:proofErr w:type="gramStart"/>
            <w:r w:rsidRPr="00C7127C">
              <w:rPr>
                <w:rFonts w:hAnsi="宋体" w:hint="eastAsia"/>
                <w:sz w:val="24"/>
              </w:rPr>
              <w:t>动环站</w:t>
            </w:r>
            <w:r w:rsidRPr="00C7127C">
              <w:rPr>
                <w:rFonts w:hAnsi="宋体" w:hint="eastAsia"/>
                <w:sz w:val="24"/>
              </w:rPr>
              <w:lastRenderedPageBreak/>
              <w:t>配置</w:t>
            </w:r>
            <w:proofErr w:type="gramEnd"/>
          </w:p>
        </w:tc>
      </w:tr>
      <w:tr w:rsidR="00C7127C" w:rsidRPr="00C7127C" w14:paraId="2C720AB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C2D5D5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1</w:t>
            </w:r>
            <w:r w:rsidRPr="00C7127C">
              <w:rPr>
                <w:rFonts w:hAnsi="宋体"/>
                <w:sz w:val="24"/>
              </w:rPr>
              <w:t>3</w:t>
            </w:r>
          </w:p>
        </w:tc>
        <w:tc>
          <w:tcPr>
            <w:tcW w:w="2156" w:type="dxa"/>
            <w:vAlign w:val="center"/>
          </w:tcPr>
          <w:p w14:paraId="23638C08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硬盘录像机</w:t>
            </w:r>
          </w:p>
        </w:tc>
        <w:tc>
          <w:tcPr>
            <w:tcW w:w="3212" w:type="dxa"/>
            <w:vAlign w:val="center"/>
          </w:tcPr>
          <w:p w14:paraId="3CFFE141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网络视频输入：不少于</w:t>
            </w: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路摄像头接入</w:t>
            </w:r>
            <w:proofErr w:type="gramStart"/>
            <w:r w:rsidRPr="00C7127C">
              <w:rPr>
                <w:rFonts w:hAnsi="宋体" w:hint="eastAsia"/>
                <w:sz w:val="24"/>
              </w:rPr>
              <w:t>宜支持</w:t>
            </w:r>
            <w:proofErr w:type="gramEnd"/>
            <w:r w:rsidRPr="00C7127C">
              <w:rPr>
                <w:rFonts w:hAnsi="宋体" w:hint="eastAsia"/>
                <w:sz w:val="24"/>
              </w:rPr>
              <w:t>POE</w:t>
            </w:r>
            <w:r w:rsidRPr="00C7127C">
              <w:rPr>
                <w:rFonts w:hAnsi="宋体" w:hint="eastAsia"/>
                <w:sz w:val="24"/>
              </w:rPr>
              <w:t>接口：</w:t>
            </w: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路，输出功率：≤</w:t>
            </w:r>
            <w:r w:rsidRPr="00C7127C">
              <w:rPr>
                <w:rFonts w:hAnsi="宋体" w:hint="eastAsia"/>
                <w:sz w:val="24"/>
              </w:rPr>
              <w:t>200W</w:t>
            </w:r>
            <w:r w:rsidRPr="00C7127C">
              <w:rPr>
                <w:rFonts w:hAnsi="宋体" w:hint="eastAsia"/>
                <w:sz w:val="24"/>
              </w:rPr>
              <w:t>；视频解码格式：</w:t>
            </w:r>
            <w:r w:rsidRPr="00C7127C">
              <w:rPr>
                <w:rFonts w:hAnsi="宋体" w:hint="eastAsia"/>
                <w:sz w:val="24"/>
              </w:rPr>
              <w:t>H.265/H.264</w:t>
            </w:r>
            <w:r w:rsidRPr="00C7127C">
              <w:rPr>
                <w:rFonts w:hAnsi="宋体" w:hint="eastAsia"/>
                <w:sz w:val="24"/>
              </w:rPr>
              <w:t>；录像分辨率：包括但不限于</w:t>
            </w:r>
            <w:r w:rsidRPr="00C7127C">
              <w:rPr>
                <w:rFonts w:hAnsi="宋体" w:hint="eastAsia"/>
                <w:sz w:val="24"/>
              </w:rPr>
              <w:t>4MP/3MP/1080p/720p/D1</w:t>
            </w:r>
            <w:r w:rsidRPr="00C7127C">
              <w:rPr>
                <w:rFonts w:hAnsi="宋体" w:hint="eastAsia"/>
                <w:sz w:val="24"/>
              </w:rPr>
              <w:t>。硬盘接口：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路</w:t>
            </w:r>
            <w:r w:rsidRPr="00C7127C">
              <w:rPr>
                <w:rFonts w:hAnsi="宋体" w:hint="eastAsia"/>
                <w:sz w:val="24"/>
              </w:rPr>
              <w:t>SATA</w:t>
            </w:r>
            <w:r w:rsidRPr="00C7127C">
              <w:rPr>
                <w:rFonts w:hAnsi="宋体" w:hint="eastAsia"/>
                <w:sz w:val="24"/>
              </w:rPr>
              <w:t>，不小于</w:t>
            </w:r>
            <w:r w:rsidRPr="00C7127C">
              <w:rPr>
                <w:rFonts w:hAnsi="宋体" w:hint="eastAsia"/>
                <w:sz w:val="24"/>
              </w:rPr>
              <w:t>2TB</w:t>
            </w:r>
            <w:r w:rsidRPr="00C7127C">
              <w:rPr>
                <w:rFonts w:hAnsi="宋体" w:hint="eastAsia"/>
                <w:sz w:val="24"/>
              </w:rPr>
              <w:t>硬盘；数据存储要求：支持以</w:t>
            </w:r>
            <w:r w:rsidRPr="00C7127C">
              <w:rPr>
                <w:rFonts w:hAnsi="宋体" w:hint="eastAsia"/>
                <w:sz w:val="24"/>
              </w:rPr>
              <w:t>D1</w:t>
            </w:r>
            <w:r w:rsidRPr="00C7127C">
              <w:rPr>
                <w:rFonts w:hAnsi="宋体" w:hint="eastAsia"/>
                <w:sz w:val="24"/>
              </w:rPr>
              <w:t>分辨率存储不少于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个月的视频数据。可接受</w:t>
            </w:r>
            <w:proofErr w:type="gramStart"/>
            <w:r w:rsidRPr="00C7127C">
              <w:rPr>
                <w:rFonts w:hAnsi="宋体" w:hint="eastAsia"/>
                <w:sz w:val="24"/>
              </w:rPr>
              <w:t>网关机控制</w:t>
            </w:r>
            <w:proofErr w:type="gramEnd"/>
            <w:r w:rsidRPr="00C7127C">
              <w:rPr>
                <w:rFonts w:hAnsi="宋体" w:hint="eastAsia"/>
                <w:sz w:val="24"/>
              </w:rPr>
              <w:t>信息，实现摄像头的联动控制。</w:t>
            </w:r>
          </w:p>
        </w:tc>
        <w:tc>
          <w:tcPr>
            <w:tcW w:w="891" w:type="dxa"/>
            <w:gridSpan w:val="2"/>
            <w:vAlign w:val="center"/>
          </w:tcPr>
          <w:p w14:paraId="3F7145FE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7796F0C5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9</w:t>
            </w:r>
          </w:p>
        </w:tc>
        <w:tc>
          <w:tcPr>
            <w:tcW w:w="1669" w:type="dxa"/>
            <w:vAlign w:val="center"/>
          </w:tcPr>
          <w:p w14:paraId="749FAB0D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视频</w:t>
            </w:r>
            <w:r w:rsidRPr="00C7127C">
              <w:rPr>
                <w:rFonts w:hAnsi="宋体" w:hint="eastAsia"/>
                <w:sz w:val="24"/>
              </w:rPr>
              <w:t>+</w:t>
            </w:r>
            <w:proofErr w:type="gramStart"/>
            <w:r w:rsidRPr="00C7127C">
              <w:rPr>
                <w:rFonts w:hAnsi="宋体" w:hint="eastAsia"/>
                <w:sz w:val="24"/>
              </w:rPr>
              <w:t>动环站配置</w:t>
            </w:r>
            <w:proofErr w:type="gramEnd"/>
          </w:p>
        </w:tc>
      </w:tr>
      <w:tr w:rsidR="00C7127C" w:rsidRPr="00C7127C" w14:paraId="7387B06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E128F43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/>
                <w:sz w:val="24"/>
              </w:rPr>
              <w:t>4</w:t>
            </w:r>
          </w:p>
        </w:tc>
        <w:tc>
          <w:tcPr>
            <w:tcW w:w="2156" w:type="dxa"/>
            <w:vAlign w:val="center"/>
          </w:tcPr>
          <w:p w14:paraId="190EC353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电源转换模块</w:t>
            </w:r>
          </w:p>
        </w:tc>
        <w:tc>
          <w:tcPr>
            <w:tcW w:w="3212" w:type="dxa"/>
            <w:vAlign w:val="center"/>
          </w:tcPr>
          <w:p w14:paraId="666813A7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41C6D8F7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047E59C5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9</w:t>
            </w:r>
          </w:p>
        </w:tc>
        <w:tc>
          <w:tcPr>
            <w:tcW w:w="1669" w:type="dxa"/>
            <w:vAlign w:val="center"/>
          </w:tcPr>
          <w:p w14:paraId="7E468C77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视频</w:t>
            </w:r>
            <w:r w:rsidRPr="00C7127C">
              <w:rPr>
                <w:rFonts w:hAnsi="宋体" w:hint="eastAsia"/>
                <w:sz w:val="24"/>
              </w:rPr>
              <w:t>+</w:t>
            </w:r>
            <w:proofErr w:type="gramStart"/>
            <w:r w:rsidRPr="00C7127C">
              <w:rPr>
                <w:rFonts w:hAnsi="宋体" w:hint="eastAsia"/>
                <w:sz w:val="24"/>
              </w:rPr>
              <w:t>动环站配置</w:t>
            </w:r>
            <w:proofErr w:type="gramEnd"/>
          </w:p>
        </w:tc>
      </w:tr>
      <w:tr w:rsidR="00C7127C" w14:paraId="5AF84A6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78682E2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/>
                <w:sz w:val="24"/>
              </w:rPr>
              <w:t>5</w:t>
            </w:r>
          </w:p>
        </w:tc>
        <w:tc>
          <w:tcPr>
            <w:tcW w:w="2156" w:type="dxa"/>
            <w:vAlign w:val="center"/>
          </w:tcPr>
          <w:p w14:paraId="3E57E581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智能网关</w:t>
            </w:r>
          </w:p>
        </w:tc>
        <w:tc>
          <w:tcPr>
            <w:tcW w:w="3212" w:type="dxa"/>
            <w:vAlign w:val="center"/>
          </w:tcPr>
          <w:p w14:paraId="4D0C51B1" w14:textId="77777777" w:rsidR="00C7127C" w:rsidRPr="00C7127C" w:rsidRDefault="00C7127C" w:rsidP="00C7127C">
            <w:pPr>
              <w:rPr>
                <w:rFonts w:ascii="宋体" w:hAnsi="宋体"/>
                <w:sz w:val="24"/>
              </w:rPr>
            </w:pPr>
            <w:r w:rsidRPr="00C7127C">
              <w:rPr>
                <w:rFonts w:ascii="宋体" w:hAnsi="宋体" w:hint="eastAsia"/>
                <w:sz w:val="24"/>
              </w:rPr>
              <w:t>19英寸标准机箱，采用机架式安装。结构防护等级应满足IP40防护等级要求，采用螺钉或卡扣安装。装置CPU</w:t>
            </w:r>
            <w:proofErr w:type="gramStart"/>
            <w:r w:rsidRPr="00C7127C">
              <w:rPr>
                <w:rFonts w:ascii="宋体" w:hAnsi="宋体" w:hint="eastAsia"/>
                <w:sz w:val="24"/>
              </w:rPr>
              <w:t>为四核处理器</w:t>
            </w:r>
            <w:proofErr w:type="gramEnd"/>
            <w:r w:rsidRPr="00C7127C">
              <w:rPr>
                <w:rFonts w:ascii="宋体" w:hAnsi="宋体" w:hint="eastAsia"/>
                <w:sz w:val="24"/>
              </w:rPr>
              <w:t>及以上，主频不低于1GHz，宜采用国产芯片；装置内存不低于2GB，存储容量不低于8G。</w:t>
            </w:r>
          </w:p>
        </w:tc>
        <w:tc>
          <w:tcPr>
            <w:tcW w:w="891" w:type="dxa"/>
            <w:gridSpan w:val="2"/>
            <w:vAlign w:val="center"/>
          </w:tcPr>
          <w:p w14:paraId="6CA6C63E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55103BA6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43</w:t>
            </w:r>
          </w:p>
        </w:tc>
        <w:tc>
          <w:tcPr>
            <w:tcW w:w="1669" w:type="dxa"/>
            <w:vAlign w:val="center"/>
          </w:tcPr>
          <w:p w14:paraId="6ACD2459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仅动环站配置</w:t>
            </w:r>
            <w:proofErr w:type="gramEnd"/>
          </w:p>
        </w:tc>
      </w:tr>
      <w:tr w:rsidR="00C7127C" w14:paraId="5656268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24AB313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56" w:type="dxa"/>
            <w:vAlign w:val="center"/>
          </w:tcPr>
          <w:p w14:paraId="06C4A417" w14:textId="77777777" w:rsidR="00C7127C" w:rsidRDefault="00C7127C" w:rsidP="00C7127C">
            <w:pPr>
              <w:rPr>
                <w:rFonts w:hAnsi="宋体"/>
                <w:sz w:val="24"/>
              </w:rPr>
            </w:pPr>
          </w:p>
        </w:tc>
        <w:tc>
          <w:tcPr>
            <w:tcW w:w="3212" w:type="dxa"/>
            <w:vAlign w:val="center"/>
          </w:tcPr>
          <w:p w14:paraId="40D7C513" w14:textId="77777777" w:rsidR="00C7127C" w:rsidRDefault="00C7127C" w:rsidP="00C7127C">
            <w:pPr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30B035A6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306DDFE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69" w:type="dxa"/>
            <w:vAlign w:val="center"/>
          </w:tcPr>
          <w:p w14:paraId="697F5E6B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14:paraId="2F0DE5BB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2110C51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56" w:type="dxa"/>
            <w:vAlign w:val="center"/>
          </w:tcPr>
          <w:p w14:paraId="23126242" w14:textId="77777777" w:rsidR="00C7127C" w:rsidRDefault="00C7127C" w:rsidP="00C7127C">
            <w:pPr>
              <w:rPr>
                <w:rFonts w:hAnsi="宋体"/>
                <w:sz w:val="24"/>
              </w:rPr>
            </w:pPr>
          </w:p>
        </w:tc>
        <w:tc>
          <w:tcPr>
            <w:tcW w:w="3212" w:type="dxa"/>
            <w:vAlign w:val="center"/>
          </w:tcPr>
          <w:p w14:paraId="135047DC" w14:textId="77777777" w:rsidR="00C7127C" w:rsidRDefault="00C7127C" w:rsidP="00C7127C">
            <w:pPr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09E17A26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A17B243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69" w:type="dxa"/>
            <w:vAlign w:val="center"/>
          </w:tcPr>
          <w:p w14:paraId="6A1E7F7E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14:paraId="4C19EEDA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333126C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56" w:type="dxa"/>
            <w:vAlign w:val="center"/>
          </w:tcPr>
          <w:p w14:paraId="19568AC2" w14:textId="77777777" w:rsidR="00C7127C" w:rsidRDefault="00C7127C" w:rsidP="00C7127C">
            <w:pPr>
              <w:rPr>
                <w:rFonts w:hAnsi="宋体"/>
                <w:sz w:val="24"/>
              </w:rPr>
            </w:pPr>
          </w:p>
        </w:tc>
        <w:tc>
          <w:tcPr>
            <w:tcW w:w="3212" w:type="dxa"/>
            <w:vAlign w:val="center"/>
          </w:tcPr>
          <w:p w14:paraId="2815FFEE" w14:textId="77777777" w:rsidR="00C7127C" w:rsidRDefault="00C7127C" w:rsidP="00C7127C">
            <w:pPr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6F0823ED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6572C77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69" w:type="dxa"/>
            <w:vAlign w:val="center"/>
          </w:tcPr>
          <w:p w14:paraId="7951A453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14:paraId="3957C0F1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9ECEDD9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56" w:type="dxa"/>
            <w:vAlign w:val="center"/>
          </w:tcPr>
          <w:p w14:paraId="316D70B4" w14:textId="77777777" w:rsidR="00C7127C" w:rsidRDefault="00C7127C" w:rsidP="00C7127C">
            <w:pPr>
              <w:rPr>
                <w:rFonts w:hAnsi="宋体"/>
                <w:sz w:val="24"/>
              </w:rPr>
            </w:pPr>
          </w:p>
        </w:tc>
        <w:tc>
          <w:tcPr>
            <w:tcW w:w="3212" w:type="dxa"/>
            <w:vAlign w:val="center"/>
          </w:tcPr>
          <w:p w14:paraId="4E897F2F" w14:textId="77777777" w:rsidR="00C7127C" w:rsidRDefault="00C7127C" w:rsidP="00C7127C">
            <w:pPr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0BE10718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2D9CF1A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69" w:type="dxa"/>
            <w:vAlign w:val="center"/>
          </w:tcPr>
          <w:p w14:paraId="08EAF8CF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14:paraId="035E5FC5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691A9AD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56" w:type="dxa"/>
            <w:vAlign w:val="center"/>
          </w:tcPr>
          <w:p w14:paraId="4D2740AB" w14:textId="77777777" w:rsidR="00C7127C" w:rsidRDefault="00C7127C" w:rsidP="00C7127C">
            <w:pPr>
              <w:rPr>
                <w:rFonts w:hAnsi="宋体"/>
                <w:sz w:val="24"/>
              </w:rPr>
            </w:pPr>
          </w:p>
        </w:tc>
        <w:tc>
          <w:tcPr>
            <w:tcW w:w="3212" w:type="dxa"/>
            <w:vAlign w:val="center"/>
          </w:tcPr>
          <w:p w14:paraId="75E8AC78" w14:textId="77777777" w:rsidR="00C7127C" w:rsidRDefault="00C7127C" w:rsidP="00C7127C">
            <w:pPr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7A2D7B51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DE0B8DA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69" w:type="dxa"/>
            <w:vAlign w:val="center"/>
          </w:tcPr>
          <w:p w14:paraId="712068B8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14:paraId="2317B80F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68CC508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56" w:type="dxa"/>
            <w:vAlign w:val="center"/>
          </w:tcPr>
          <w:p w14:paraId="716FB425" w14:textId="77777777" w:rsidR="00C7127C" w:rsidRDefault="00C7127C" w:rsidP="00C7127C">
            <w:pPr>
              <w:rPr>
                <w:rFonts w:hAnsi="宋体"/>
                <w:sz w:val="24"/>
              </w:rPr>
            </w:pPr>
          </w:p>
        </w:tc>
        <w:tc>
          <w:tcPr>
            <w:tcW w:w="3212" w:type="dxa"/>
            <w:vAlign w:val="center"/>
          </w:tcPr>
          <w:p w14:paraId="655EF363" w14:textId="77777777" w:rsidR="00C7127C" w:rsidRDefault="00C7127C" w:rsidP="00C7127C">
            <w:pPr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06AC183A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32A14D5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69" w:type="dxa"/>
            <w:vAlign w:val="center"/>
          </w:tcPr>
          <w:p w14:paraId="506DE5DA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</w:tbl>
    <w:p w14:paraId="3FA4BF8B" w14:textId="77777777" w:rsidR="005A4933" w:rsidRDefault="005A4933">
      <w:pPr>
        <w:tabs>
          <w:tab w:val="left" w:pos="426"/>
        </w:tabs>
        <w:spacing w:beforeLines="50" w:before="156"/>
        <w:ind w:rightChars="-338" w:right="-710"/>
      </w:pPr>
    </w:p>
    <w:sectPr w:rsidR="005A4933">
      <w:headerReference w:type="default" r:id="rId7"/>
      <w:footerReference w:type="default" r:id="rId8"/>
      <w:pgSz w:w="11906" w:h="16838"/>
      <w:pgMar w:top="1418" w:right="964" w:bottom="1418" w:left="96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93795" w14:textId="77777777" w:rsidR="00A378B2" w:rsidRDefault="00A378B2">
      <w:r>
        <w:separator/>
      </w:r>
    </w:p>
  </w:endnote>
  <w:endnote w:type="continuationSeparator" w:id="0">
    <w:p w14:paraId="566314D6" w14:textId="77777777" w:rsidR="00A378B2" w:rsidRDefault="00A37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2B482" w14:textId="77777777" w:rsidR="005A4933" w:rsidRDefault="00000000"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CDB2E8" wp14:editId="3D551C10">
              <wp:simplePos x="0" y="0"/>
              <wp:positionH relativeFrom="page">
                <wp:posOffset>2797175</wp:posOffset>
              </wp:positionH>
              <wp:positionV relativeFrom="page">
                <wp:posOffset>9602470</wp:posOffset>
              </wp:positionV>
              <wp:extent cx="973455" cy="343535"/>
              <wp:effectExtent l="0" t="1270" r="127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3455" cy="3435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3789BD" w14:textId="77777777" w:rsidR="005A4933" w:rsidRDefault="005A4933">
                          <w:bookmarkStart w:id="2" w:name="LZOF_N校核人_T3_L1"/>
                          <w:bookmarkEnd w:id="2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Text Box 2" o:spid="_x0000_s1026" o:spt="202" type="#_x0000_t202" style="position:absolute;left:0pt;margin-left:220.25pt;margin-top:756.1pt;height:27.05pt;width:76.65pt;mso-position-horizontal-relative:page;mso-position-vertical-relative:page;z-index:251660288;mso-width-relative:page;mso-height-relative:page;" filled="f" stroked="f" coordsize="21600,21600" o:gfxdata="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Cx9aJ2AAAAA0BAAAPAAAAAAAAAAEAIAAAACIAAABk&#10;cnMvZG93bnJldi54bWxQSwECFAAUAAAACACHTuJAAL0IFQYCAAATBAAADgAAAAAAAAABACAAAAAn&#10;AQAAZHJzL2Uyb0RvYy54bWxQSwUGAAAAAAYABgBZAQAAnwUAAAAA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bookmarkStart w:id="2" w:name="LZOF_N校核人_T3_L1"/>
                    <w:bookmarkEnd w:id="2"/>
                  </w:p>
                </w:txbxContent>
              </v:textbox>
            </v:shape>
          </w:pict>
        </mc:Fallback>
      </mc:AlternateContent>
    </w: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226AFB" wp14:editId="146ED882">
              <wp:simplePos x="0" y="0"/>
              <wp:positionH relativeFrom="page">
                <wp:posOffset>1206500</wp:posOffset>
              </wp:positionH>
              <wp:positionV relativeFrom="page">
                <wp:posOffset>9642475</wp:posOffset>
              </wp:positionV>
              <wp:extent cx="899795" cy="263525"/>
              <wp:effectExtent l="0" t="317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BBBFED" w14:textId="77777777" w:rsidR="005A4933" w:rsidRDefault="005A4933">
                          <w:bookmarkStart w:id="3" w:name="LZOF_N设计人_T3_L1"/>
                          <w:bookmarkEnd w:id="3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Text Box 1" o:spid="_x0000_s1026" o:spt="202" type="#_x0000_t202" style="position:absolute;left:0pt;margin-left:95pt;margin-top:759.25pt;height:20.75pt;width:70.85pt;mso-position-horizontal-relative:page;mso-position-vertical-relative:page;z-index:251659264;mso-width-relative:page;mso-height-relative:page;" filled="f" stroked="f" coordsize="21600,21600" o:gfxdata="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grb6fXAAAADQEAAA8AAAAAAAAAAQAgAAAAIgAAAGRy&#10;cy9kb3ducmV2LnhtbFBLAQIUABQAAAAIAIdO4kDzYq1zBgIAABMEAAAOAAAAAAAAAAEAIAAAACYB&#10;AABkcnMvZTJvRG9jLnhtbFBLBQYAAAAABgAGAFkBAACeBQAAAAA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bookmarkStart w:id="3" w:name="LZOF_N设计人_T3_L1"/>
                    <w:bookmarkEnd w:id="3"/>
                  </w:p>
                </w:txbxContent>
              </v:textbox>
            </v:shape>
          </w:pict>
        </mc:Fallback>
      </mc:AlternateContent>
    </w: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74A4FA" wp14:editId="44E9FC09">
              <wp:simplePos x="0" y="0"/>
              <wp:positionH relativeFrom="page">
                <wp:posOffset>4403090</wp:posOffset>
              </wp:positionH>
              <wp:positionV relativeFrom="page">
                <wp:posOffset>9631045</wp:posOffset>
              </wp:positionV>
              <wp:extent cx="914400" cy="314960"/>
              <wp:effectExtent l="2540" t="127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7B85B4" w14:textId="77777777" w:rsidR="005A4933" w:rsidRDefault="005A4933">
                          <w:bookmarkStart w:id="4" w:name="LZOF_N审核人_T3_L1"/>
                          <w:bookmarkEnd w:id="4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Text Box 3" o:spid="_x0000_s1026" o:spt="202" type="#_x0000_t202" style="position:absolute;left:0pt;margin-left:346.7pt;margin-top:758.35pt;height:24.8pt;width:72pt;mso-position-horizontal-relative:page;mso-position-vertical-relative:page;z-index:251661312;mso-width-relative:page;mso-height-relative:page;" filled="f" stroked="f" coordsize="21600,21600" o:gfxdata="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Ss0oTZAAAADQEAAA8AAAAAAAAAAQAgAAAAIgAAAGRy&#10;cy9kb3ducmV2LnhtbFBLAQIUABQAAAAIAIdO4kBVfcVHBAIAABMEAAAOAAAAAAAAAAEAIAAAACgB&#10;AABkcnMvZTJvRG9jLnhtbFBLBQYAAAAABgAGAFkBAACeBQAAAAA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bookmarkStart w:id="4" w:name="LZOF_N审核人_T3_L1"/>
                    <w:bookmarkEnd w:id="4"/>
                  </w:p>
                </w:txbxContent>
              </v:textbox>
            </v:shape>
          </w:pict>
        </mc:Fallback>
      </mc:AlternateContent>
    </w:r>
    <w:r>
      <w:rPr>
        <w:rFonts w:hint="eastAsia"/>
        <w:sz w:val="24"/>
      </w:rPr>
      <w:t>编制人：</w:t>
    </w:r>
    <w:r>
      <w:rPr>
        <w:rFonts w:hint="eastAsia"/>
        <w:sz w:val="24"/>
      </w:rPr>
      <w:t xml:space="preserve">             </w:t>
    </w:r>
    <w:r>
      <w:rPr>
        <w:rFonts w:hint="eastAsia"/>
        <w:sz w:val="24"/>
      </w:rPr>
      <w:t>校核人：</w:t>
    </w:r>
    <w:r>
      <w:rPr>
        <w:rFonts w:hint="eastAsia"/>
        <w:sz w:val="24"/>
      </w:rPr>
      <w:t xml:space="preserve">             </w:t>
    </w:r>
    <w:r>
      <w:rPr>
        <w:rFonts w:hint="eastAsia"/>
        <w:sz w:val="24"/>
      </w:rPr>
      <w:t>审核人：</w:t>
    </w:r>
    <w:r>
      <w:rPr>
        <w:rFonts w:hint="eastAsia"/>
        <w:sz w:val="24"/>
      </w:rPr>
      <w:t xml:space="preserve">                </w:t>
    </w:r>
    <w:sdt>
      <w:sdtPr>
        <w:id w:val="250395305"/>
        <w:docPartObj>
          <w:docPartGallery w:val="AutoText"/>
        </w:docPartObj>
      </w:sdtPr>
      <w:sdtContent>
        <w:r>
          <w:rPr>
            <w:lang w:val="zh-CN"/>
          </w:rPr>
          <w:t xml:space="preserve"> </w:t>
        </w:r>
        <w:r>
          <w:rPr>
            <w:rFonts w:hint="eastAsia"/>
            <w:lang w:val="zh-CN"/>
          </w:rPr>
          <w:t>第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t>17</w:t>
        </w:r>
        <w:r>
          <w:fldChar w:fldCharType="end"/>
        </w:r>
        <w:r>
          <w:rPr>
            <w:rFonts w:hint="eastAsia"/>
          </w:rPr>
          <w:t>页</w:t>
        </w:r>
        <w:r>
          <w:rPr>
            <w:lang w:val="zh-CN"/>
          </w:rPr>
          <w:t xml:space="preserve"> / </w:t>
        </w:r>
        <w:r>
          <w:rPr>
            <w:rFonts w:hint="eastAsia"/>
            <w:lang w:val="zh-CN"/>
          </w:rPr>
          <w:t>共</w:t>
        </w:r>
        <w:fldSimple w:instr=" NUMPAGES  ">
          <w:r>
            <w:t>18</w:t>
          </w:r>
        </w:fldSimple>
        <w:r>
          <w:rPr>
            <w:rFonts w:hint="eastAsia"/>
          </w:rPr>
          <w:t>页</w:t>
        </w:r>
      </w:sdtContent>
    </w:sdt>
  </w:p>
  <w:p w14:paraId="1E43D6BD" w14:textId="77777777" w:rsidR="005A4933" w:rsidRDefault="00000000">
    <w:pPr>
      <w:tabs>
        <w:tab w:val="left" w:pos="426"/>
      </w:tabs>
      <w:spacing w:beforeLines="50" w:before="120"/>
      <w:ind w:leftChars="-337" w:left="-89" w:rightChars="-338" w:right="-710" w:hangingChars="295" w:hanging="619"/>
    </w:pPr>
    <w:r>
      <w:rPr>
        <w:rFonts w:hint="eastAsia"/>
      </w:rPr>
      <w:t xml:space="preserve"> </w:t>
    </w:r>
  </w:p>
  <w:p w14:paraId="2B91DFB6" w14:textId="77777777" w:rsidR="005A4933" w:rsidRDefault="005A4933">
    <w:pPr>
      <w:pStyle w:val="a3"/>
      <w:ind w:firstLineChars="20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0ED2A" w14:textId="77777777" w:rsidR="00A378B2" w:rsidRDefault="00A378B2">
      <w:r>
        <w:separator/>
      </w:r>
    </w:p>
  </w:footnote>
  <w:footnote w:type="continuationSeparator" w:id="0">
    <w:p w14:paraId="56F7412C" w14:textId="77777777" w:rsidR="00A378B2" w:rsidRDefault="00A37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60EA8" w14:textId="77777777" w:rsidR="005A4933" w:rsidRDefault="005A4933">
    <w:pPr>
      <w:pStyle w:val="a5"/>
      <w:pBdr>
        <w:bottom w:val="none" w:sz="0" w:space="0" w:color="auto"/>
      </w:pBdr>
      <w:ind w:leftChars="-337" w:left="-1" w:hangingChars="221" w:hanging="707"/>
      <w:jc w:val="both"/>
      <w:rPr>
        <w:rFonts w:ascii="黑体" w:eastAsia="黑体" w:hAnsi="黑体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EE7"/>
    <w:rsid w:val="000402FA"/>
    <w:rsid w:val="00062916"/>
    <w:rsid w:val="00074546"/>
    <w:rsid w:val="000D074E"/>
    <w:rsid w:val="000E0011"/>
    <w:rsid w:val="0012331B"/>
    <w:rsid w:val="00123375"/>
    <w:rsid w:val="001363DC"/>
    <w:rsid w:val="00150DE2"/>
    <w:rsid w:val="001B7044"/>
    <w:rsid w:val="001E70FE"/>
    <w:rsid w:val="001F59F3"/>
    <w:rsid w:val="00201565"/>
    <w:rsid w:val="00211915"/>
    <w:rsid w:val="00211FF3"/>
    <w:rsid w:val="00226179"/>
    <w:rsid w:val="00256A61"/>
    <w:rsid w:val="00265EAB"/>
    <w:rsid w:val="0028492D"/>
    <w:rsid w:val="00292615"/>
    <w:rsid w:val="002B0BE5"/>
    <w:rsid w:val="002D12C1"/>
    <w:rsid w:val="002E587B"/>
    <w:rsid w:val="002F0DBF"/>
    <w:rsid w:val="002F4CC3"/>
    <w:rsid w:val="00306963"/>
    <w:rsid w:val="00311599"/>
    <w:rsid w:val="003253AB"/>
    <w:rsid w:val="00343993"/>
    <w:rsid w:val="00345DEA"/>
    <w:rsid w:val="00367C6B"/>
    <w:rsid w:val="003726AD"/>
    <w:rsid w:val="00374416"/>
    <w:rsid w:val="00374A66"/>
    <w:rsid w:val="003801E5"/>
    <w:rsid w:val="0039465E"/>
    <w:rsid w:val="003B2ED9"/>
    <w:rsid w:val="003F32BE"/>
    <w:rsid w:val="003F62DE"/>
    <w:rsid w:val="00416DF1"/>
    <w:rsid w:val="00433433"/>
    <w:rsid w:val="004402B8"/>
    <w:rsid w:val="004602BC"/>
    <w:rsid w:val="00492D67"/>
    <w:rsid w:val="004A49D2"/>
    <w:rsid w:val="004E1B2B"/>
    <w:rsid w:val="005224D6"/>
    <w:rsid w:val="00542AA5"/>
    <w:rsid w:val="0056713D"/>
    <w:rsid w:val="005835EE"/>
    <w:rsid w:val="00593686"/>
    <w:rsid w:val="005A4933"/>
    <w:rsid w:val="005F47C0"/>
    <w:rsid w:val="006015CF"/>
    <w:rsid w:val="00601879"/>
    <w:rsid w:val="0065170B"/>
    <w:rsid w:val="00654EE7"/>
    <w:rsid w:val="006605BC"/>
    <w:rsid w:val="0066140C"/>
    <w:rsid w:val="00680C06"/>
    <w:rsid w:val="006909E8"/>
    <w:rsid w:val="006C0B8D"/>
    <w:rsid w:val="006C215F"/>
    <w:rsid w:val="006D6FB2"/>
    <w:rsid w:val="006E0BE4"/>
    <w:rsid w:val="00702279"/>
    <w:rsid w:val="00712997"/>
    <w:rsid w:val="00732731"/>
    <w:rsid w:val="00755DAD"/>
    <w:rsid w:val="00760E53"/>
    <w:rsid w:val="007678F0"/>
    <w:rsid w:val="0078584E"/>
    <w:rsid w:val="00792D1A"/>
    <w:rsid w:val="007A29EA"/>
    <w:rsid w:val="007D3396"/>
    <w:rsid w:val="007D5CB4"/>
    <w:rsid w:val="007E0D52"/>
    <w:rsid w:val="00804D63"/>
    <w:rsid w:val="00817272"/>
    <w:rsid w:val="00835582"/>
    <w:rsid w:val="00836C62"/>
    <w:rsid w:val="00891C8C"/>
    <w:rsid w:val="008A7564"/>
    <w:rsid w:val="008B077F"/>
    <w:rsid w:val="008B682F"/>
    <w:rsid w:val="008C105C"/>
    <w:rsid w:val="008D342D"/>
    <w:rsid w:val="008F184F"/>
    <w:rsid w:val="009164D1"/>
    <w:rsid w:val="00954D9B"/>
    <w:rsid w:val="0096424D"/>
    <w:rsid w:val="009806A0"/>
    <w:rsid w:val="00990DD0"/>
    <w:rsid w:val="009A4204"/>
    <w:rsid w:val="009A71ED"/>
    <w:rsid w:val="009B63DB"/>
    <w:rsid w:val="009F7309"/>
    <w:rsid w:val="00A00D6C"/>
    <w:rsid w:val="00A036BE"/>
    <w:rsid w:val="00A0750D"/>
    <w:rsid w:val="00A20488"/>
    <w:rsid w:val="00A21151"/>
    <w:rsid w:val="00A24883"/>
    <w:rsid w:val="00A378B2"/>
    <w:rsid w:val="00A40A9D"/>
    <w:rsid w:val="00A5738E"/>
    <w:rsid w:val="00A8577C"/>
    <w:rsid w:val="00AA3892"/>
    <w:rsid w:val="00AC5B1F"/>
    <w:rsid w:val="00AD1AA9"/>
    <w:rsid w:val="00AE48F6"/>
    <w:rsid w:val="00AE5FFB"/>
    <w:rsid w:val="00B17774"/>
    <w:rsid w:val="00B45B90"/>
    <w:rsid w:val="00B52070"/>
    <w:rsid w:val="00B6107A"/>
    <w:rsid w:val="00BA50BD"/>
    <w:rsid w:val="00C137A5"/>
    <w:rsid w:val="00C26BB3"/>
    <w:rsid w:val="00C2750D"/>
    <w:rsid w:val="00C36BCD"/>
    <w:rsid w:val="00C5764B"/>
    <w:rsid w:val="00C66805"/>
    <w:rsid w:val="00C7127C"/>
    <w:rsid w:val="00C84265"/>
    <w:rsid w:val="00CC3DD7"/>
    <w:rsid w:val="00CD667A"/>
    <w:rsid w:val="00CD6CC5"/>
    <w:rsid w:val="00CE4397"/>
    <w:rsid w:val="00D276D1"/>
    <w:rsid w:val="00D3568D"/>
    <w:rsid w:val="00D52E05"/>
    <w:rsid w:val="00D87A09"/>
    <w:rsid w:val="00DA25CB"/>
    <w:rsid w:val="00DF1F5C"/>
    <w:rsid w:val="00E20A2A"/>
    <w:rsid w:val="00E64E70"/>
    <w:rsid w:val="00E8296E"/>
    <w:rsid w:val="00E82DD4"/>
    <w:rsid w:val="00EC0B39"/>
    <w:rsid w:val="00ED121D"/>
    <w:rsid w:val="00EE0B5D"/>
    <w:rsid w:val="00EE618C"/>
    <w:rsid w:val="00F30868"/>
    <w:rsid w:val="00F35EE6"/>
    <w:rsid w:val="00F421DE"/>
    <w:rsid w:val="00F43DE1"/>
    <w:rsid w:val="00F63D92"/>
    <w:rsid w:val="00F82311"/>
    <w:rsid w:val="00FA616E"/>
    <w:rsid w:val="00FB1300"/>
    <w:rsid w:val="00FB2D58"/>
    <w:rsid w:val="00FC1A9E"/>
    <w:rsid w:val="00FC32E1"/>
    <w:rsid w:val="6B45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4B08B0E"/>
  <w15:docId w15:val="{A6F8039A-9FE7-4EDF-BC4F-A2A814E50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17</Pages>
  <Words>1306</Words>
  <Characters>7450</Characters>
  <Application>Microsoft Office Word</Application>
  <DocSecurity>0</DocSecurity>
  <Lines>62</Lines>
  <Paragraphs>17</Paragraphs>
  <ScaleCrop>false</ScaleCrop>
  <Company>cacc</Company>
  <LinksUpToDate>false</LinksUpToDate>
  <CharactersWithSpaces>8739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中国民航机场建设集团公司</dc:title>
  <dc:creator>yrx</dc:creator>
  <cp:lastModifiedBy>辉</cp:lastModifiedBy>
  <cp:revision>24</cp:revision>
  <cp:lastPrinted>2017-04-27T06:01:00Z</cp:lastPrinted>
  <dcterms:created xsi:type="dcterms:W3CDTF">2023-06-15T16:13:00Z</dcterms:created>
  <dcterms:modified xsi:type="dcterms:W3CDTF">2023-06-28T08:01:00Z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9214A9F74303439AAAD67462B7EA6050</vt:lpwstr>
  </property>
</Properties>
</file>